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01CB4" w14:textId="77777777" w:rsidR="0005546D" w:rsidRPr="00CA1BAE" w:rsidRDefault="000E2036">
      <w:pPr>
        <w:rPr>
          <w:b/>
          <w:sz w:val="32"/>
          <w:szCs w:val="32"/>
          <w:lang w:val="en-GB"/>
        </w:rPr>
      </w:pPr>
      <w:r w:rsidRPr="00CA1BAE">
        <w:rPr>
          <w:b/>
          <w:sz w:val="32"/>
          <w:szCs w:val="32"/>
          <w:lang w:val="en-GB"/>
        </w:rPr>
        <w:t>Serrated leaves, scree slopes, cities</w:t>
      </w:r>
      <w:r w:rsidR="0005546D" w:rsidRPr="00CA1BAE">
        <w:rPr>
          <w:b/>
          <w:sz w:val="32"/>
          <w:szCs w:val="32"/>
          <w:lang w:val="en-GB"/>
        </w:rPr>
        <w:t xml:space="preserve">: </w:t>
      </w:r>
    </w:p>
    <w:p w14:paraId="618922B8" w14:textId="77777777" w:rsidR="00F22B79" w:rsidRPr="00CA1BAE" w:rsidRDefault="000E2036">
      <w:pPr>
        <w:rPr>
          <w:b/>
          <w:sz w:val="32"/>
          <w:szCs w:val="32"/>
          <w:lang w:val="en-GB"/>
        </w:rPr>
      </w:pPr>
      <w:r w:rsidRPr="00CA1BAE">
        <w:rPr>
          <w:b/>
          <w:sz w:val="32"/>
          <w:szCs w:val="32"/>
          <w:lang w:val="en-GB"/>
        </w:rPr>
        <w:t>What is the form of things and why</w:t>
      </w:r>
      <w:r w:rsidR="0005546D" w:rsidRPr="00CA1BAE">
        <w:rPr>
          <w:b/>
          <w:sz w:val="32"/>
          <w:szCs w:val="32"/>
          <w:lang w:val="en-GB"/>
        </w:rPr>
        <w:t xml:space="preserve">? </w:t>
      </w:r>
    </w:p>
    <w:p w14:paraId="6505DE35" w14:textId="77777777" w:rsidR="0005546D" w:rsidRDefault="0005546D">
      <w:pPr>
        <w:rPr>
          <w:lang w:val="en-GB"/>
        </w:rPr>
      </w:pPr>
    </w:p>
    <w:p w14:paraId="2D2A90A4" w14:textId="3C56C198" w:rsidR="00B87763" w:rsidRDefault="001F0C33" w:rsidP="00B87763">
      <w:pPr>
        <w:rPr>
          <w:lang w:val="en-GB"/>
        </w:rPr>
      </w:pPr>
      <w:r>
        <w:rPr>
          <w:lang w:val="en-GB"/>
        </w:rPr>
        <w:t xml:space="preserve">As a visual artist, my creative practice uses vision and the </w:t>
      </w:r>
      <w:r w:rsidR="00F22B79">
        <w:rPr>
          <w:lang w:val="en-GB"/>
        </w:rPr>
        <w:t xml:space="preserve">visual dimensions of things </w:t>
      </w:r>
      <w:r>
        <w:rPr>
          <w:lang w:val="en-GB"/>
        </w:rPr>
        <w:t xml:space="preserve">to produce meaningful statements. </w:t>
      </w:r>
      <w:r w:rsidR="00B87763">
        <w:rPr>
          <w:lang w:val="en-GB"/>
        </w:rPr>
        <w:t>The material forms of such statements</w:t>
      </w:r>
      <w:r w:rsidR="003348A1">
        <w:rPr>
          <w:lang w:val="en-GB"/>
        </w:rPr>
        <w:t xml:space="preserve">, </w:t>
      </w:r>
      <w:r w:rsidR="00F22B79">
        <w:rPr>
          <w:lang w:val="en-GB"/>
        </w:rPr>
        <w:t xml:space="preserve">again visual things, </w:t>
      </w:r>
      <w:r w:rsidR="00B87763">
        <w:rPr>
          <w:lang w:val="en-GB"/>
        </w:rPr>
        <w:t xml:space="preserve"> are the result of engaging with material environments and </w:t>
      </w:r>
      <w:r w:rsidR="003348A1">
        <w:rPr>
          <w:lang w:val="en-GB"/>
        </w:rPr>
        <w:t>their</w:t>
      </w:r>
      <w:r w:rsidR="00B87763">
        <w:rPr>
          <w:lang w:val="en-GB"/>
        </w:rPr>
        <w:t xml:space="preserve"> conditions</w:t>
      </w:r>
      <w:r>
        <w:rPr>
          <w:lang w:val="en-GB"/>
        </w:rPr>
        <w:t xml:space="preserve">. </w:t>
      </w:r>
      <w:r w:rsidR="00B87763">
        <w:rPr>
          <w:lang w:val="en-GB"/>
        </w:rPr>
        <w:t xml:space="preserve">This paper </w:t>
      </w:r>
      <w:r w:rsidR="00644C75">
        <w:rPr>
          <w:lang w:val="en-GB"/>
        </w:rPr>
        <w:t>suggests</w:t>
      </w:r>
      <w:r w:rsidR="00F22B79">
        <w:rPr>
          <w:lang w:val="en-GB"/>
        </w:rPr>
        <w:t xml:space="preserve"> a framework for</w:t>
      </w:r>
      <w:r w:rsidR="00B87763">
        <w:rPr>
          <w:lang w:val="en-GB"/>
        </w:rPr>
        <w:t xml:space="preserve"> </w:t>
      </w:r>
      <w:r w:rsidR="00202F1C">
        <w:rPr>
          <w:lang w:val="en-GB"/>
        </w:rPr>
        <w:t xml:space="preserve">the relationships between </w:t>
      </w:r>
      <w:r w:rsidR="00B87763">
        <w:rPr>
          <w:lang w:val="en-GB"/>
        </w:rPr>
        <w:t>material</w:t>
      </w:r>
      <w:r>
        <w:rPr>
          <w:lang w:val="en-GB"/>
        </w:rPr>
        <w:t xml:space="preserve"> processes</w:t>
      </w:r>
      <w:r w:rsidR="00B87763">
        <w:rPr>
          <w:lang w:val="en-GB"/>
        </w:rPr>
        <w:t xml:space="preserve"> </w:t>
      </w:r>
      <w:r w:rsidR="00202F1C">
        <w:rPr>
          <w:lang w:val="en-GB"/>
        </w:rPr>
        <w:t xml:space="preserve">and </w:t>
      </w:r>
      <w:r w:rsidR="00F22B79">
        <w:rPr>
          <w:lang w:val="en-GB"/>
        </w:rPr>
        <w:t xml:space="preserve">the </w:t>
      </w:r>
      <w:r w:rsidR="00202F1C">
        <w:rPr>
          <w:lang w:val="en-GB"/>
        </w:rPr>
        <w:t xml:space="preserve">form </w:t>
      </w:r>
      <w:r w:rsidR="00F22B79">
        <w:rPr>
          <w:lang w:val="en-GB"/>
        </w:rPr>
        <w:t xml:space="preserve">of things </w:t>
      </w:r>
      <w:r w:rsidR="00B87763">
        <w:rPr>
          <w:lang w:val="en-GB"/>
        </w:rPr>
        <w:t xml:space="preserve">in order to position the role of creative practice. </w:t>
      </w:r>
    </w:p>
    <w:p w14:paraId="54FBA0F2" w14:textId="6B1B7C28" w:rsidR="00B87763" w:rsidRDefault="00B87763" w:rsidP="00B87763">
      <w:pPr>
        <w:rPr>
          <w:lang w:val="en-GB"/>
        </w:rPr>
      </w:pPr>
      <w:r>
        <w:rPr>
          <w:lang w:val="en-GB"/>
        </w:rPr>
        <w:t>It asks three questions.</w:t>
      </w:r>
    </w:p>
    <w:p w14:paraId="545A34B0" w14:textId="77777777" w:rsidR="00B87763" w:rsidRDefault="00B87763" w:rsidP="00B87763">
      <w:pPr>
        <w:rPr>
          <w:lang w:val="en-GB"/>
        </w:rPr>
      </w:pPr>
    </w:p>
    <w:p w14:paraId="23A41670" w14:textId="77777777" w:rsidR="001F0C33" w:rsidRPr="00B87763" w:rsidRDefault="001F0C33" w:rsidP="00B87763">
      <w:pPr>
        <w:pStyle w:val="ListParagraph"/>
        <w:numPr>
          <w:ilvl w:val="0"/>
          <w:numId w:val="2"/>
        </w:numPr>
        <w:rPr>
          <w:lang w:val="en-GB"/>
        </w:rPr>
      </w:pPr>
      <w:r w:rsidRPr="00B87763">
        <w:rPr>
          <w:lang w:val="en-GB"/>
        </w:rPr>
        <w:t>What processes create shape and form?</w:t>
      </w:r>
    </w:p>
    <w:p w14:paraId="68FD79A3" w14:textId="77777777" w:rsidR="001F0C33" w:rsidRDefault="00B87763" w:rsidP="001F0C3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do human beings perceive environments</w:t>
      </w:r>
      <w:r w:rsidR="001F0C33">
        <w:rPr>
          <w:lang w:val="en-GB"/>
        </w:rPr>
        <w:t>?</w:t>
      </w:r>
    </w:p>
    <w:p w14:paraId="5F304FD5" w14:textId="77777777" w:rsidR="001F0C33" w:rsidRDefault="00F4365A" w:rsidP="001F0C3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</w:t>
      </w:r>
      <w:r w:rsidR="001F0C33">
        <w:rPr>
          <w:lang w:val="en-GB"/>
        </w:rPr>
        <w:t xml:space="preserve"> </w:t>
      </w:r>
      <w:r w:rsidR="00B87763">
        <w:rPr>
          <w:lang w:val="en-GB"/>
        </w:rPr>
        <w:t>is</w:t>
      </w:r>
      <w:r w:rsidR="001F0C33">
        <w:rPr>
          <w:lang w:val="en-GB"/>
        </w:rPr>
        <w:t xml:space="preserve"> the role of the visual artist and what does creative practice do?</w:t>
      </w:r>
    </w:p>
    <w:p w14:paraId="5B73949D" w14:textId="77777777" w:rsidR="001F0C33" w:rsidRDefault="001F0C33" w:rsidP="0005546D">
      <w:pPr>
        <w:rPr>
          <w:lang w:val="en-GB"/>
        </w:rPr>
      </w:pPr>
    </w:p>
    <w:p w14:paraId="7C193CFF" w14:textId="24D05A80" w:rsidR="00D736D0" w:rsidRDefault="00D736D0" w:rsidP="0080027B">
      <w:pPr>
        <w:rPr>
          <w:lang w:val="en-GB"/>
        </w:rPr>
      </w:pPr>
      <w:r>
        <w:rPr>
          <w:lang w:val="en-GB"/>
        </w:rPr>
        <w:t xml:space="preserve">Planet Earth has a unique cosmological setup. </w:t>
      </w:r>
      <w:r w:rsidR="00F4365A">
        <w:rPr>
          <w:lang w:val="en-GB"/>
        </w:rPr>
        <w:t>The sun supplies energy to the Earth’s surface</w:t>
      </w:r>
      <w:r w:rsidR="00202F1C">
        <w:rPr>
          <w:lang w:val="en-GB"/>
        </w:rPr>
        <w:t xml:space="preserve">. Due to the Earth’s rotation and curvature, changes in temperature are created. </w:t>
      </w:r>
      <w:r>
        <w:rPr>
          <w:lang w:val="en-GB"/>
        </w:rPr>
        <w:t>Th</w:t>
      </w:r>
      <w:r w:rsidR="00F22B79">
        <w:rPr>
          <w:lang w:val="en-GB"/>
        </w:rPr>
        <w:t xml:space="preserve">e proximity of the moon’s mass </w:t>
      </w:r>
      <w:r>
        <w:rPr>
          <w:lang w:val="en-GB"/>
        </w:rPr>
        <w:t>in combination with the Earth’s rotation leads to tidal water movements. These fundamental conditions impact</w:t>
      </w:r>
      <w:r w:rsidR="00202F1C">
        <w:rPr>
          <w:lang w:val="en-GB"/>
        </w:rPr>
        <w:t xml:space="preserve"> on two </w:t>
      </w:r>
      <w:r w:rsidR="00EF4D61">
        <w:rPr>
          <w:lang w:val="en-GB"/>
        </w:rPr>
        <w:t>different kinds of systems.</w:t>
      </w:r>
      <w:r w:rsidR="00EF3285">
        <w:rPr>
          <w:lang w:val="en-GB"/>
        </w:rPr>
        <w:t xml:space="preserve"> </w:t>
      </w:r>
    </w:p>
    <w:p w14:paraId="0E58D873" w14:textId="77777777" w:rsidR="00F22B79" w:rsidRDefault="00F22B79" w:rsidP="0080027B">
      <w:pPr>
        <w:rPr>
          <w:lang w:val="en-GB"/>
        </w:rPr>
      </w:pPr>
    </w:p>
    <w:p w14:paraId="6F460D67" w14:textId="7BC31AE3" w:rsidR="0080027B" w:rsidRDefault="00EF3285" w:rsidP="0080027B">
      <w:pPr>
        <w:rPr>
          <w:lang w:val="en-GB"/>
        </w:rPr>
      </w:pPr>
      <w:r>
        <w:rPr>
          <w:lang w:val="en-GB"/>
        </w:rPr>
        <w:t xml:space="preserve">Firstly, plants and other organisms use the energy by the sun </w:t>
      </w:r>
      <w:r w:rsidR="00B87763">
        <w:rPr>
          <w:lang w:val="en-GB"/>
        </w:rPr>
        <w:t>for their metabolism</w:t>
      </w:r>
      <w:r>
        <w:rPr>
          <w:lang w:val="en-GB"/>
        </w:rPr>
        <w:t xml:space="preserve">. </w:t>
      </w:r>
      <w:r w:rsidR="00B87763">
        <w:rPr>
          <w:lang w:val="en-GB"/>
        </w:rPr>
        <w:t xml:space="preserve">Such </w:t>
      </w:r>
      <w:r w:rsidR="00F22B79">
        <w:rPr>
          <w:lang w:val="en-GB"/>
        </w:rPr>
        <w:t xml:space="preserve">metabolic </w:t>
      </w:r>
      <w:r w:rsidR="00B87763">
        <w:rPr>
          <w:lang w:val="en-GB"/>
        </w:rPr>
        <w:t>activity</w:t>
      </w:r>
      <w:r>
        <w:rPr>
          <w:lang w:val="en-GB"/>
        </w:rPr>
        <w:t xml:space="preserve"> </w:t>
      </w:r>
      <w:r w:rsidR="00B87763">
        <w:rPr>
          <w:lang w:val="en-GB"/>
        </w:rPr>
        <w:t>manifests itself in changes</w:t>
      </w:r>
      <w:r>
        <w:rPr>
          <w:lang w:val="en-GB"/>
        </w:rPr>
        <w:t xml:space="preserve"> </w:t>
      </w:r>
      <w:r w:rsidR="00F22B79">
        <w:rPr>
          <w:lang w:val="en-GB"/>
        </w:rPr>
        <w:t xml:space="preserve">to the </w:t>
      </w:r>
      <w:r w:rsidR="003348A1">
        <w:rPr>
          <w:lang w:val="en-GB"/>
        </w:rPr>
        <w:t>shapes</w:t>
      </w:r>
      <w:r w:rsidR="00F22B79">
        <w:rPr>
          <w:lang w:val="en-GB"/>
        </w:rPr>
        <w:t xml:space="preserve"> of their bodies</w:t>
      </w:r>
      <w:r>
        <w:rPr>
          <w:lang w:val="en-GB"/>
        </w:rPr>
        <w:t xml:space="preserve">. </w:t>
      </w:r>
      <w:r w:rsidR="00F22B79">
        <w:rPr>
          <w:lang w:val="en-GB"/>
        </w:rPr>
        <w:t xml:space="preserve">Most individuals, no matter if plant or animal, organise </w:t>
      </w:r>
      <w:r w:rsidR="00D67603">
        <w:rPr>
          <w:lang w:val="en-GB"/>
        </w:rPr>
        <w:t xml:space="preserve">their lives between each other, </w:t>
      </w:r>
      <w:r w:rsidR="00F22B79">
        <w:rPr>
          <w:lang w:val="en-GB"/>
        </w:rPr>
        <w:t xml:space="preserve">so that </w:t>
      </w:r>
      <w:r w:rsidR="00D67603">
        <w:rPr>
          <w:lang w:val="en-GB"/>
        </w:rPr>
        <w:t xml:space="preserve">communities </w:t>
      </w:r>
      <w:r w:rsidR="003348A1">
        <w:rPr>
          <w:lang w:val="en-GB"/>
        </w:rPr>
        <w:t xml:space="preserve">between individuals </w:t>
      </w:r>
      <w:r w:rsidR="00D67603">
        <w:rPr>
          <w:lang w:val="en-GB"/>
        </w:rPr>
        <w:t>are created</w:t>
      </w:r>
      <w:r w:rsidR="00CD5DAB">
        <w:rPr>
          <w:lang w:val="en-GB"/>
        </w:rPr>
        <w:t>: C</w:t>
      </w:r>
      <w:r w:rsidR="0080027B">
        <w:rPr>
          <w:lang w:val="en-GB"/>
        </w:rPr>
        <w:t xml:space="preserve">ommunities of bacteria, or </w:t>
      </w:r>
      <w:r w:rsidR="00202F1C">
        <w:rPr>
          <w:lang w:val="en-GB"/>
        </w:rPr>
        <w:t xml:space="preserve">of </w:t>
      </w:r>
      <w:r w:rsidR="0080027B">
        <w:rPr>
          <w:lang w:val="en-GB"/>
        </w:rPr>
        <w:t xml:space="preserve">people, built on continued interaction and relationships. </w:t>
      </w:r>
    </w:p>
    <w:p w14:paraId="6D7D118A" w14:textId="77777777" w:rsidR="0005546D" w:rsidRDefault="0005546D" w:rsidP="0005546D">
      <w:pPr>
        <w:rPr>
          <w:lang w:val="en-GB"/>
        </w:rPr>
      </w:pPr>
    </w:p>
    <w:p w14:paraId="7216D557" w14:textId="1BAA7956" w:rsidR="0080027B" w:rsidRDefault="00EF3285" w:rsidP="0005546D">
      <w:pPr>
        <w:rPr>
          <w:lang w:val="en-GB"/>
        </w:rPr>
      </w:pPr>
      <w:r>
        <w:rPr>
          <w:lang w:val="en-GB"/>
        </w:rPr>
        <w:t xml:space="preserve">Secondly, in </w:t>
      </w:r>
      <w:r w:rsidR="0080027B">
        <w:rPr>
          <w:lang w:val="en-GB"/>
        </w:rPr>
        <w:t xml:space="preserve">inorganic systems, </w:t>
      </w:r>
      <w:r w:rsidR="00F22B79">
        <w:rPr>
          <w:lang w:val="en-GB"/>
        </w:rPr>
        <w:t xml:space="preserve">the changes and rhythms by the sun’s incoming energy </w:t>
      </w:r>
      <w:r w:rsidR="003348A1">
        <w:rPr>
          <w:lang w:val="en-GB"/>
        </w:rPr>
        <w:t xml:space="preserve">supply </w:t>
      </w:r>
      <w:r w:rsidR="0080027B">
        <w:rPr>
          <w:lang w:val="en-GB"/>
        </w:rPr>
        <w:t xml:space="preserve">create movements of air and water. </w:t>
      </w:r>
      <w:r w:rsidR="00D736D0">
        <w:rPr>
          <w:lang w:val="en-GB"/>
        </w:rPr>
        <w:t xml:space="preserve">Weather </w:t>
      </w:r>
      <w:r w:rsidR="00F22B79">
        <w:rPr>
          <w:lang w:val="en-GB"/>
        </w:rPr>
        <w:t>is</w:t>
      </w:r>
      <w:r w:rsidR="00D736D0">
        <w:rPr>
          <w:lang w:val="en-GB"/>
        </w:rPr>
        <w:t xml:space="preserve"> atmospheric movements of air and water. Rivers and oceans are movement patterns of big water masses. </w:t>
      </w:r>
      <w:r w:rsidR="0080027B">
        <w:rPr>
          <w:lang w:val="en-GB"/>
        </w:rPr>
        <w:t xml:space="preserve">Over long time spans, such </w:t>
      </w:r>
      <w:r w:rsidR="00F22B79">
        <w:rPr>
          <w:lang w:val="en-GB"/>
        </w:rPr>
        <w:t xml:space="preserve">repeated </w:t>
      </w:r>
      <w:r w:rsidR="0080027B">
        <w:rPr>
          <w:lang w:val="en-GB"/>
        </w:rPr>
        <w:t>material mov</w:t>
      </w:r>
      <w:r w:rsidR="003348A1">
        <w:rPr>
          <w:lang w:val="en-GB"/>
        </w:rPr>
        <w:t xml:space="preserve">ements lead to the creation of </w:t>
      </w:r>
      <w:r w:rsidR="0080027B">
        <w:rPr>
          <w:lang w:val="en-GB"/>
        </w:rPr>
        <w:t xml:space="preserve">new material forms: Scree slopes through erosion, sediments as new layers of soil. </w:t>
      </w:r>
    </w:p>
    <w:p w14:paraId="71034E55" w14:textId="77777777" w:rsidR="00F15916" w:rsidRDefault="00F15916" w:rsidP="0005546D">
      <w:pPr>
        <w:rPr>
          <w:lang w:val="en-GB"/>
        </w:rPr>
      </w:pPr>
    </w:p>
    <w:p w14:paraId="26E10A17" w14:textId="1CDA0D04" w:rsidR="0080027B" w:rsidRDefault="00F15916" w:rsidP="0005546D">
      <w:pPr>
        <w:rPr>
          <w:color w:val="0070C0"/>
          <w:sz w:val="20"/>
          <w:szCs w:val="20"/>
          <w:lang w:val="en-GB"/>
        </w:rPr>
      </w:pPr>
      <w:r>
        <w:rPr>
          <w:lang w:val="en-GB"/>
        </w:rPr>
        <w:t>Movemen</w:t>
      </w:r>
      <w:r w:rsidR="00D736D0">
        <w:rPr>
          <w:lang w:val="en-GB"/>
        </w:rPr>
        <w:t xml:space="preserve">t is an expression </w:t>
      </w:r>
      <w:r>
        <w:rPr>
          <w:lang w:val="en-GB"/>
        </w:rPr>
        <w:t xml:space="preserve">of </w:t>
      </w:r>
      <w:r w:rsidR="00D736D0">
        <w:rPr>
          <w:lang w:val="en-GB"/>
        </w:rPr>
        <w:t xml:space="preserve">interaction in </w:t>
      </w:r>
      <w:r>
        <w:rPr>
          <w:lang w:val="en-GB"/>
        </w:rPr>
        <w:t>in</w:t>
      </w:r>
      <w:r w:rsidR="00CC6564">
        <w:rPr>
          <w:lang w:val="en-GB"/>
        </w:rPr>
        <w:t>o</w:t>
      </w:r>
      <w:r w:rsidR="00D736D0">
        <w:rPr>
          <w:lang w:val="en-GB"/>
        </w:rPr>
        <w:t xml:space="preserve">rganic and metabolic systems. </w:t>
      </w:r>
      <w:r>
        <w:rPr>
          <w:lang w:val="en-GB"/>
        </w:rPr>
        <w:t>Liquid</w:t>
      </w:r>
      <w:r w:rsidR="00E80620">
        <w:rPr>
          <w:lang w:val="en-GB"/>
        </w:rPr>
        <w:t>s move</w:t>
      </w:r>
      <w:r>
        <w:rPr>
          <w:lang w:val="en-GB"/>
        </w:rPr>
        <w:t xml:space="preserve"> in cells or bodie</w:t>
      </w:r>
      <w:r w:rsidR="00CC6564">
        <w:rPr>
          <w:lang w:val="en-GB"/>
        </w:rPr>
        <w:t>s, water and air move within an eco-</w:t>
      </w:r>
      <w:r>
        <w:rPr>
          <w:lang w:val="en-GB"/>
        </w:rPr>
        <w:t xml:space="preserve">system. </w:t>
      </w:r>
      <w:r w:rsidR="00D736D0">
        <w:rPr>
          <w:lang w:val="en-GB"/>
        </w:rPr>
        <w:t xml:space="preserve">In communities, individuals and materials move around. </w:t>
      </w:r>
      <w:r>
        <w:rPr>
          <w:lang w:val="en-GB"/>
        </w:rPr>
        <w:t>Movement is always accompanied by sound, created by the fri</w:t>
      </w:r>
      <w:r w:rsidR="00CC6564">
        <w:rPr>
          <w:lang w:val="en-GB"/>
        </w:rPr>
        <w:t xml:space="preserve">ction between moving materials. Human beings however, </w:t>
      </w:r>
      <w:r w:rsidR="00F84E79">
        <w:rPr>
          <w:lang w:val="en-GB"/>
        </w:rPr>
        <w:t xml:space="preserve">may not hear every sound that occurs </w:t>
      </w:r>
      <w:r w:rsidR="003348A1">
        <w:rPr>
          <w:lang w:val="en-GB"/>
        </w:rPr>
        <w:t>due to the calibration of their sound sensors</w:t>
      </w:r>
      <w:r w:rsidR="00F84E79">
        <w:rPr>
          <w:lang w:val="en-GB"/>
        </w:rPr>
        <w:t xml:space="preserve">. </w:t>
      </w:r>
    </w:p>
    <w:p w14:paraId="224CEDE6" w14:textId="77777777" w:rsidR="00477C7A" w:rsidRDefault="00477C7A" w:rsidP="0005546D">
      <w:pPr>
        <w:rPr>
          <w:lang w:val="en-GB"/>
        </w:rPr>
      </w:pPr>
    </w:p>
    <w:p w14:paraId="7C4F465A" w14:textId="0BDCCA46" w:rsidR="00F15916" w:rsidRDefault="0080027B" w:rsidP="0005546D">
      <w:pPr>
        <w:rPr>
          <w:lang w:val="en-GB"/>
        </w:rPr>
      </w:pPr>
      <w:r>
        <w:rPr>
          <w:lang w:val="en-GB"/>
        </w:rPr>
        <w:t xml:space="preserve">Every organism that has metabolism </w:t>
      </w:r>
      <w:r w:rsidR="00E80620">
        <w:rPr>
          <w:lang w:val="en-GB"/>
        </w:rPr>
        <w:t xml:space="preserve">expresses its </w:t>
      </w:r>
      <w:r>
        <w:rPr>
          <w:lang w:val="en-GB"/>
        </w:rPr>
        <w:t xml:space="preserve">own </w:t>
      </w:r>
      <w:r w:rsidR="00E80620">
        <w:rPr>
          <w:lang w:val="en-GB"/>
        </w:rPr>
        <w:t>‘</w:t>
      </w:r>
      <w:r>
        <w:rPr>
          <w:lang w:val="en-GB"/>
        </w:rPr>
        <w:t>livingness</w:t>
      </w:r>
      <w:r w:rsidR="00E80620">
        <w:rPr>
          <w:lang w:val="en-GB"/>
        </w:rPr>
        <w:t>’</w:t>
      </w:r>
      <w:r>
        <w:rPr>
          <w:lang w:val="en-GB"/>
        </w:rPr>
        <w:t xml:space="preserve"> </w:t>
      </w:r>
      <w:r w:rsidR="00E80620">
        <w:rPr>
          <w:lang w:val="en-GB"/>
        </w:rPr>
        <w:t>through its body’s</w:t>
      </w:r>
      <w:r>
        <w:rPr>
          <w:lang w:val="en-GB"/>
        </w:rPr>
        <w:t xml:space="preserve"> form. </w:t>
      </w:r>
      <w:r w:rsidR="00E80620">
        <w:rPr>
          <w:lang w:val="en-GB"/>
        </w:rPr>
        <w:t xml:space="preserve">And each such body requires a certain amount of free space around itself, due to the movement patterns of the organism. </w:t>
      </w:r>
      <w:r>
        <w:rPr>
          <w:lang w:val="en-GB"/>
        </w:rPr>
        <w:t xml:space="preserve">Organisms build things in their environment by </w:t>
      </w:r>
      <w:r w:rsidR="00E80620">
        <w:rPr>
          <w:lang w:val="en-GB"/>
        </w:rPr>
        <w:t>changing their material surroundings</w:t>
      </w:r>
      <w:r>
        <w:rPr>
          <w:lang w:val="en-GB"/>
        </w:rPr>
        <w:t>: People build houses, snails grow shells</w:t>
      </w:r>
      <w:r w:rsidR="00F15916">
        <w:rPr>
          <w:lang w:val="en-GB"/>
        </w:rPr>
        <w:t xml:space="preserve">. </w:t>
      </w:r>
      <w:r w:rsidR="00E80620">
        <w:rPr>
          <w:lang w:val="en-GB"/>
        </w:rPr>
        <w:t>Such</w:t>
      </w:r>
      <w:r>
        <w:rPr>
          <w:lang w:val="en-GB"/>
        </w:rPr>
        <w:t xml:space="preserve"> building activity can also be part of a community effort which </w:t>
      </w:r>
      <w:r w:rsidR="00F15916">
        <w:rPr>
          <w:lang w:val="en-GB"/>
        </w:rPr>
        <w:t xml:space="preserve">leads to bee hives, ant hills and human cities. Apart </w:t>
      </w:r>
      <w:r w:rsidR="00CC6564">
        <w:rPr>
          <w:lang w:val="en-GB"/>
        </w:rPr>
        <w:t>from</w:t>
      </w:r>
      <w:r w:rsidR="00F15916">
        <w:rPr>
          <w:lang w:val="en-GB"/>
        </w:rPr>
        <w:t xml:space="preserve"> the material environments that individuals and communities build, </w:t>
      </w:r>
      <w:r w:rsidR="00E80620">
        <w:rPr>
          <w:lang w:val="en-GB"/>
        </w:rPr>
        <w:t xml:space="preserve">we can also recognise, through our mind’s eyes, </w:t>
      </w:r>
      <w:r w:rsidR="00F15916">
        <w:rPr>
          <w:lang w:val="en-GB"/>
        </w:rPr>
        <w:t xml:space="preserve">the abstract </w:t>
      </w:r>
      <w:r w:rsidR="00514DE3">
        <w:rPr>
          <w:lang w:val="en-GB"/>
        </w:rPr>
        <w:t xml:space="preserve">forms of their </w:t>
      </w:r>
      <w:r w:rsidR="00E80620">
        <w:rPr>
          <w:lang w:val="en-GB"/>
        </w:rPr>
        <w:t>dynamic</w:t>
      </w:r>
      <w:r w:rsidR="003348A1">
        <w:rPr>
          <w:lang w:val="en-GB"/>
        </w:rPr>
        <w:t xml:space="preserve"> community relationships, and express their forms in diagrams.</w:t>
      </w:r>
    </w:p>
    <w:p w14:paraId="084AD493" w14:textId="77777777" w:rsidR="00F15916" w:rsidRDefault="00F15916" w:rsidP="0005546D">
      <w:pPr>
        <w:rPr>
          <w:lang w:val="en-GB"/>
        </w:rPr>
      </w:pPr>
    </w:p>
    <w:p w14:paraId="39C9B1D7" w14:textId="62A59FE6" w:rsidR="00514DE3" w:rsidRDefault="00F15916" w:rsidP="0005546D">
      <w:pPr>
        <w:rPr>
          <w:lang w:val="en-GB"/>
        </w:rPr>
      </w:pPr>
      <w:r>
        <w:rPr>
          <w:lang w:val="en-GB"/>
        </w:rPr>
        <w:lastRenderedPageBreak/>
        <w:t xml:space="preserve">As human individuals we perceive </w:t>
      </w:r>
      <w:r w:rsidR="00B56278">
        <w:rPr>
          <w:lang w:val="en-GB"/>
        </w:rPr>
        <w:t>the shape of things</w:t>
      </w:r>
      <w:r>
        <w:rPr>
          <w:lang w:val="en-GB"/>
        </w:rPr>
        <w:t xml:space="preserve"> through </w:t>
      </w:r>
      <w:r w:rsidR="00CC6564">
        <w:rPr>
          <w:lang w:val="en-GB"/>
        </w:rPr>
        <w:t>our sensorial systems</w:t>
      </w:r>
      <w:r>
        <w:rPr>
          <w:lang w:val="en-GB"/>
        </w:rPr>
        <w:t xml:space="preserve">. </w:t>
      </w:r>
      <w:r w:rsidR="00B56278">
        <w:rPr>
          <w:lang w:val="en-GB"/>
        </w:rPr>
        <w:t>Each specie’s sensorium is</w:t>
      </w:r>
      <w:r>
        <w:rPr>
          <w:lang w:val="en-GB"/>
        </w:rPr>
        <w:t xml:space="preserve"> adapted to the </w:t>
      </w:r>
      <w:r w:rsidR="00CC6564">
        <w:rPr>
          <w:lang w:val="en-GB"/>
        </w:rPr>
        <w:t xml:space="preserve">particular </w:t>
      </w:r>
      <w:r>
        <w:rPr>
          <w:lang w:val="en-GB"/>
        </w:rPr>
        <w:t>way</w:t>
      </w:r>
      <w:r w:rsidR="00B56278">
        <w:rPr>
          <w:lang w:val="en-GB"/>
        </w:rPr>
        <w:t>s</w:t>
      </w:r>
      <w:r>
        <w:rPr>
          <w:lang w:val="en-GB"/>
        </w:rPr>
        <w:t xml:space="preserve"> </w:t>
      </w:r>
      <w:r w:rsidR="00CC6564">
        <w:rPr>
          <w:lang w:val="en-GB"/>
        </w:rPr>
        <w:t xml:space="preserve">of how </w:t>
      </w:r>
      <w:r w:rsidR="00B56278">
        <w:rPr>
          <w:lang w:val="en-GB"/>
        </w:rPr>
        <w:t>it lives in its environment</w:t>
      </w:r>
      <w:r>
        <w:rPr>
          <w:lang w:val="en-GB"/>
        </w:rPr>
        <w:t xml:space="preserve">. </w:t>
      </w:r>
      <w:r w:rsidR="00AE76D9">
        <w:rPr>
          <w:lang w:val="en-GB"/>
        </w:rPr>
        <w:t>For modern human beings, t</w:t>
      </w:r>
      <w:r>
        <w:rPr>
          <w:lang w:val="en-GB"/>
        </w:rPr>
        <w:t xml:space="preserve">here seems to be a dominance </w:t>
      </w:r>
      <w:r w:rsidR="003348A1">
        <w:rPr>
          <w:lang w:val="en-GB"/>
        </w:rPr>
        <w:t>of</w:t>
      </w:r>
      <w:r w:rsidR="00AE76D9">
        <w:rPr>
          <w:lang w:val="en-GB"/>
        </w:rPr>
        <w:t xml:space="preserve"> </w:t>
      </w:r>
      <w:r w:rsidR="003348A1">
        <w:rPr>
          <w:lang w:val="en-GB"/>
        </w:rPr>
        <w:t>vision</w:t>
      </w:r>
      <w:r>
        <w:rPr>
          <w:lang w:val="en-GB"/>
        </w:rPr>
        <w:t xml:space="preserve"> as an important way of orientating ourselves in the world.</w:t>
      </w:r>
      <w:r w:rsidR="00527FDD">
        <w:rPr>
          <w:lang w:val="en-GB"/>
        </w:rPr>
        <w:t xml:space="preserve"> </w:t>
      </w:r>
      <w:r w:rsidR="00CC6564">
        <w:rPr>
          <w:lang w:val="en-GB"/>
        </w:rPr>
        <w:t xml:space="preserve">Part of this is due to our </w:t>
      </w:r>
      <w:r w:rsidR="00527FDD">
        <w:rPr>
          <w:lang w:val="en-GB"/>
        </w:rPr>
        <w:t xml:space="preserve">erect body posture </w:t>
      </w:r>
      <w:r w:rsidR="00AE76D9">
        <w:rPr>
          <w:lang w:val="en-GB"/>
        </w:rPr>
        <w:t>which</w:t>
      </w:r>
      <w:r w:rsidR="00CC6564">
        <w:rPr>
          <w:lang w:val="en-GB"/>
        </w:rPr>
        <w:t xml:space="preserve"> </w:t>
      </w:r>
      <w:r w:rsidR="00527FDD">
        <w:rPr>
          <w:lang w:val="en-GB"/>
        </w:rPr>
        <w:t>allows us to look into the distance and ant</w:t>
      </w:r>
      <w:r w:rsidR="003348A1">
        <w:rPr>
          <w:lang w:val="en-GB"/>
        </w:rPr>
        <w:t xml:space="preserve">icipate what will be coming up: </w:t>
      </w:r>
      <w:r w:rsidR="00527FDD">
        <w:rPr>
          <w:lang w:val="en-GB"/>
        </w:rPr>
        <w:t>We</w:t>
      </w:r>
      <w:r w:rsidR="00514DE3">
        <w:rPr>
          <w:lang w:val="en-GB"/>
        </w:rPr>
        <w:t xml:space="preserve"> can pre-think t</w:t>
      </w:r>
      <w:r w:rsidR="00AE76D9">
        <w:rPr>
          <w:lang w:val="en-GB"/>
        </w:rPr>
        <w:t>hings as o</w:t>
      </w:r>
      <w:r w:rsidR="00514DE3">
        <w:rPr>
          <w:lang w:val="en-GB"/>
        </w:rPr>
        <w:t>ur b</w:t>
      </w:r>
      <w:r w:rsidR="00527FDD">
        <w:rPr>
          <w:lang w:val="en-GB"/>
        </w:rPr>
        <w:t>ody posture facilitates cognition</w:t>
      </w:r>
      <w:r w:rsidR="00514DE3">
        <w:rPr>
          <w:lang w:val="en-GB"/>
        </w:rPr>
        <w:t>. Like that</w:t>
      </w:r>
      <w:r w:rsidR="00AE76D9">
        <w:rPr>
          <w:lang w:val="en-GB"/>
        </w:rPr>
        <w:t>,</w:t>
      </w:r>
      <w:r w:rsidR="00514DE3">
        <w:rPr>
          <w:lang w:val="en-GB"/>
        </w:rPr>
        <w:t xml:space="preserve"> our eyes and our thinking </w:t>
      </w:r>
      <w:r w:rsidR="00F72109">
        <w:rPr>
          <w:lang w:val="en-GB"/>
        </w:rPr>
        <w:t>can surpass our’ body’s journeying capabilities.</w:t>
      </w:r>
    </w:p>
    <w:p w14:paraId="09B865EB" w14:textId="7248DAEB" w:rsidR="00527FDD" w:rsidRDefault="00527FDD" w:rsidP="0005546D">
      <w:pPr>
        <w:rPr>
          <w:lang w:val="en-GB"/>
        </w:rPr>
      </w:pPr>
      <w:r>
        <w:rPr>
          <w:lang w:val="en-GB"/>
        </w:rPr>
        <w:t xml:space="preserve">When humans perceive </w:t>
      </w:r>
      <w:r w:rsidR="00AE76D9">
        <w:rPr>
          <w:lang w:val="en-GB"/>
        </w:rPr>
        <w:t>shape</w:t>
      </w:r>
      <w:r>
        <w:rPr>
          <w:lang w:val="en-GB"/>
        </w:rPr>
        <w:t xml:space="preserve"> through </w:t>
      </w:r>
      <w:r w:rsidR="00CC6564">
        <w:rPr>
          <w:lang w:val="en-GB"/>
        </w:rPr>
        <w:t>their</w:t>
      </w:r>
      <w:r>
        <w:rPr>
          <w:lang w:val="en-GB"/>
        </w:rPr>
        <w:t xml:space="preserve"> visual mode of perception</w:t>
      </w:r>
      <w:r w:rsidR="00AE76D9">
        <w:rPr>
          <w:lang w:val="en-GB"/>
        </w:rPr>
        <w:t>,</w:t>
      </w:r>
      <w:r>
        <w:rPr>
          <w:lang w:val="en-GB"/>
        </w:rPr>
        <w:t xml:space="preserve"> </w:t>
      </w:r>
      <w:r w:rsidR="00AE76D9">
        <w:rPr>
          <w:lang w:val="en-GB"/>
        </w:rPr>
        <w:t>only certain forms in our environments are seen, whilst</w:t>
      </w:r>
      <w:r>
        <w:rPr>
          <w:lang w:val="en-GB"/>
        </w:rPr>
        <w:t xml:space="preserve"> </w:t>
      </w:r>
      <w:r w:rsidR="00AE76D9">
        <w:rPr>
          <w:lang w:val="en-GB"/>
        </w:rPr>
        <w:t>o</w:t>
      </w:r>
      <w:r w:rsidR="00514DE3">
        <w:rPr>
          <w:lang w:val="en-GB"/>
        </w:rPr>
        <w:t>ther</w:t>
      </w:r>
      <w:r>
        <w:rPr>
          <w:lang w:val="en-GB"/>
        </w:rPr>
        <w:t xml:space="preserve"> form</w:t>
      </w:r>
      <w:r w:rsidR="00CC6564">
        <w:rPr>
          <w:lang w:val="en-GB"/>
        </w:rPr>
        <w:t>s</w:t>
      </w:r>
      <w:r>
        <w:rPr>
          <w:lang w:val="en-GB"/>
        </w:rPr>
        <w:t xml:space="preserve"> and shape</w:t>
      </w:r>
      <w:r w:rsidR="00CC6564">
        <w:rPr>
          <w:lang w:val="en-GB"/>
        </w:rPr>
        <w:t xml:space="preserve">s are </w:t>
      </w:r>
      <w:r w:rsidR="00AE76D9">
        <w:rPr>
          <w:lang w:val="en-GB"/>
        </w:rPr>
        <w:t>not:</w:t>
      </w:r>
      <w:r>
        <w:rPr>
          <w:lang w:val="en-GB"/>
        </w:rPr>
        <w:t xml:space="preserve"> </w:t>
      </w:r>
      <w:r w:rsidR="00AE76D9">
        <w:rPr>
          <w:lang w:val="en-GB"/>
        </w:rPr>
        <w:t xml:space="preserve">We are little aware of the looks of a tiny mite, as our sensory system is not tuned to facilitate vision of such minute things. We simply have </w:t>
      </w:r>
      <w:r w:rsidR="00F72109">
        <w:rPr>
          <w:lang w:val="en-GB"/>
        </w:rPr>
        <w:t xml:space="preserve">no </w:t>
      </w:r>
      <w:r>
        <w:rPr>
          <w:lang w:val="en-GB"/>
        </w:rPr>
        <w:t xml:space="preserve">understanding and participation in </w:t>
      </w:r>
      <w:r w:rsidR="00AE76D9">
        <w:rPr>
          <w:lang w:val="en-GB"/>
        </w:rPr>
        <w:t>the little mite’s environment.</w:t>
      </w:r>
      <w:r>
        <w:rPr>
          <w:lang w:val="en-GB"/>
        </w:rPr>
        <w:t xml:space="preserve"> We also have little awareness of the olfactory environment</w:t>
      </w:r>
      <w:r w:rsidR="00412906">
        <w:rPr>
          <w:lang w:val="en-GB"/>
        </w:rPr>
        <w:t>s</w:t>
      </w:r>
      <w:r>
        <w:rPr>
          <w:lang w:val="en-GB"/>
        </w:rPr>
        <w:t xml:space="preserve"> that blind </w:t>
      </w:r>
      <w:r w:rsidR="00F72109">
        <w:rPr>
          <w:lang w:val="en-GB"/>
        </w:rPr>
        <w:t>moles</w:t>
      </w:r>
      <w:r>
        <w:rPr>
          <w:lang w:val="en-GB"/>
        </w:rPr>
        <w:t xml:space="preserve"> </w:t>
      </w:r>
      <w:r w:rsidR="00412906">
        <w:rPr>
          <w:lang w:val="en-GB"/>
        </w:rPr>
        <w:t>are part of in their lives underground.</w:t>
      </w:r>
    </w:p>
    <w:p w14:paraId="63D02405" w14:textId="77777777" w:rsidR="00AE76D9" w:rsidRDefault="00AE76D9" w:rsidP="0005546D">
      <w:pPr>
        <w:rPr>
          <w:lang w:val="en-GB"/>
        </w:rPr>
      </w:pPr>
    </w:p>
    <w:p w14:paraId="022A8F90" w14:textId="77777777" w:rsidR="00CC6564" w:rsidRDefault="00527FDD" w:rsidP="0005546D">
      <w:pPr>
        <w:rPr>
          <w:lang w:val="en-GB"/>
        </w:rPr>
      </w:pPr>
      <w:r>
        <w:rPr>
          <w:lang w:val="en-GB"/>
        </w:rPr>
        <w:t xml:space="preserve">Form comes to </w:t>
      </w:r>
      <w:r w:rsidR="00CC6564">
        <w:rPr>
          <w:lang w:val="en-GB"/>
        </w:rPr>
        <w:t xml:space="preserve">us </w:t>
      </w:r>
      <w:r>
        <w:rPr>
          <w:lang w:val="en-GB"/>
        </w:rPr>
        <w:t xml:space="preserve">through the visual, adapted to our sensory system, sometimes complemented by visual aids, like microscopes or telescopes. </w:t>
      </w:r>
    </w:p>
    <w:p w14:paraId="35D23AB7" w14:textId="77777777" w:rsidR="00514DE3" w:rsidRDefault="00514DE3" w:rsidP="0005546D">
      <w:pPr>
        <w:rPr>
          <w:lang w:val="en-GB"/>
        </w:rPr>
      </w:pPr>
    </w:p>
    <w:p w14:paraId="0882F3C5" w14:textId="77777777" w:rsidR="00242372" w:rsidRDefault="00527FDD" w:rsidP="0005546D">
      <w:pPr>
        <w:rPr>
          <w:lang w:val="en-GB"/>
        </w:rPr>
      </w:pPr>
      <w:r>
        <w:rPr>
          <w:lang w:val="en-GB"/>
        </w:rPr>
        <w:t xml:space="preserve">Architecture is an expression of human activity. Environments </w:t>
      </w:r>
      <w:r w:rsidR="00CC6564">
        <w:rPr>
          <w:lang w:val="en-GB"/>
        </w:rPr>
        <w:t xml:space="preserve">which are visually </w:t>
      </w:r>
      <w:r>
        <w:rPr>
          <w:lang w:val="en-GB"/>
        </w:rPr>
        <w:t xml:space="preserve">determined by architecture show a lot of vertical and horizontal lines and a lot of smooth surfaces. </w:t>
      </w:r>
      <w:r w:rsidR="00514DE3">
        <w:rPr>
          <w:lang w:val="en-GB"/>
        </w:rPr>
        <w:t xml:space="preserve"> We </w:t>
      </w:r>
      <w:r w:rsidR="00242372">
        <w:rPr>
          <w:lang w:val="en-GB"/>
        </w:rPr>
        <w:t>see</w:t>
      </w:r>
      <w:r w:rsidR="00514DE3">
        <w:rPr>
          <w:lang w:val="en-GB"/>
        </w:rPr>
        <w:t xml:space="preserve"> a lot of </w:t>
      </w:r>
      <w:r w:rsidR="00242372">
        <w:rPr>
          <w:lang w:val="en-GB"/>
        </w:rPr>
        <w:t>repetition and variation of such</w:t>
      </w:r>
      <w:r w:rsidR="00514DE3">
        <w:rPr>
          <w:lang w:val="en-GB"/>
        </w:rPr>
        <w:t xml:space="preserve"> forms in such environments. </w:t>
      </w:r>
      <w:r w:rsidR="00242372">
        <w:rPr>
          <w:lang w:val="en-GB"/>
        </w:rPr>
        <w:t xml:space="preserve">We have learnt </w:t>
      </w:r>
      <w:r w:rsidR="00514DE3">
        <w:rPr>
          <w:lang w:val="en-GB"/>
        </w:rPr>
        <w:t xml:space="preserve">to understand </w:t>
      </w:r>
      <w:r w:rsidR="00242372">
        <w:rPr>
          <w:lang w:val="en-GB"/>
        </w:rPr>
        <w:t xml:space="preserve">and </w:t>
      </w:r>
      <w:proofErr w:type="spellStart"/>
      <w:r w:rsidR="00242372">
        <w:rPr>
          <w:lang w:val="en-GB"/>
        </w:rPr>
        <w:t>interprete</w:t>
      </w:r>
      <w:proofErr w:type="spellEnd"/>
      <w:r w:rsidR="00242372">
        <w:rPr>
          <w:lang w:val="en-GB"/>
        </w:rPr>
        <w:t xml:space="preserve"> such similarities, </w:t>
      </w:r>
      <w:r w:rsidR="00514DE3">
        <w:rPr>
          <w:lang w:val="en-GB"/>
        </w:rPr>
        <w:t>difference</w:t>
      </w:r>
      <w:r w:rsidR="00242372">
        <w:rPr>
          <w:lang w:val="en-GB"/>
        </w:rPr>
        <w:t xml:space="preserve"> and variation </w:t>
      </w:r>
      <w:r w:rsidR="00514DE3">
        <w:rPr>
          <w:lang w:val="en-GB"/>
        </w:rPr>
        <w:t xml:space="preserve">, </w:t>
      </w:r>
      <w:r w:rsidR="00242372">
        <w:rPr>
          <w:lang w:val="en-GB"/>
        </w:rPr>
        <w:t xml:space="preserve">and </w:t>
      </w:r>
      <w:r w:rsidR="00514DE3">
        <w:rPr>
          <w:lang w:val="en-GB"/>
        </w:rPr>
        <w:t xml:space="preserve">it helps our </w:t>
      </w:r>
      <w:r w:rsidR="00242372">
        <w:rPr>
          <w:lang w:val="en-GB"/>
        </w:rPr>
        <w:t xml:space="preserve">spatial </w:t>
      </w:r>
      <w:r w:rsidR="00514DE3">
        <w:rPr>
          <w:lang w:val="en-GB"/>
        </w:rPr>
        <w:t xml:space="preserve">orientation. </w:t>
      </w:r>
      <w:r w:rsidR="00242372">
        <w:rPr>
          <w:lang w:val="en-GB"/>
        </w:rPr>
        <w:t xml:space="preserve">Architectural environments are material expressions of our human interactions with others, and determined by the human body form, its dimensions and movement patterns. </w:t>
      </w:r>
    </w:p>
    <w:p w14:paraId="5D23492F" w14:textId="7AC72FBB" w:rsidR="0080027B" w:rsidRDefault="00527FDD" w:rsidP="0005546D">
      <w:pPr>
        <w:rPr>
          <w:lang w:val="en-GB"/>
        </w:rPr>
      </w:pPr>
      <w:r>
        <w:rPr>
          <w:lang w:val="en-GB"/>
        </w:rPr>
        <w:t xml:space="preserve">Natural environments </w:t>
      </w:r>
      <w:r w:rsidR="00242372">
        <w:rPr>
          <w:lang w:val="en-GB"/>
        </w:rPr>
        <w:t>can be</w:t>
      </w:r>
      <w:r>
        <w:rPr>
          <w:lang w:val="en-GB"/>
        </w:rPr>
        <w:t xml:space="preserve"> </w:t>
      </w:r>
      <w:r w:rsidR="000A3EF7">
        <w:rPr>
          <w:lang w:val="en-GB"/>
        </w:rPr>
        <w:t xml:space="preserve">a </w:t>
      </w:r>
      <w:r w:rsidR="00CC6564">
        <w:rPr>
          <w:lang w:val="en-GB"/>
        </w:rPr>
        <w:t>‘</w:t>
      </w:r>
      <w:r w:rsidR="000A3EF7">
        <w:rPr>
          <w:lang w:val="en-GB"/>
        </w:rPr>
        <w:t>mess</w:t>
      </w:r>
      <w:r w:rsidR="00CC6564">
        <w:rPr>
          <w:lang w:val="en-GB"/>
        </w:rPr>
        <w:t>’</w:t>
      </w:r>
      <w:r w:rsidR="000A3EF7">
        <w:rPr>
          <w:lang w:val="en-GB"/>
        </w:rPr>
        <w:t xml:space="preserve"> of forms. They are the living worlds of a </w:t>
      </w:r>
      <w:r w:rsidR="00CC6564">
        <w:rPr>
          <w:lang w:val="en-GB"/>
        </w:rPr>
        <w:t>large amount</w:t>
      </w:r>
      <w:r w:rsidR="000A3EF7">
        <w:rPr>
          <w:lang w:val="en-GB"/>
        </w:rPr>
        <w:t xml:space="preserve"> of species whose body shapes and environments come in </w:t>
      </w:r>
      <w:r w:rsidR="00CC6564">
        <w:rPr>
          <w:lang w:val="en-GB"/>
        </w:rPr>
        <w:t xml:space="preserve">a </w:t>
      </w:r>
      <w:r w:rsidR="000A3EF7">
        <w:rPr>
          <w:lang w:val="en-GB"/>
        </w:rPr>
        <w:t xml:space="preserve">multitude of scales and </w:t>
      </w:r>
      <w:r w:rsidR="00242372">
        <w:rPr>
          <w:lang w:val="en-GB"/>
        </w:rPr>
        <w:t>shapes</w:t>
      </w:r>
      <w:r w:rsidR="000A3EF7">
        <w:rPr>
          <w:lang w:val="en-GB"/>
        </w:rPr>
        <w:t xml:space="preserve">. Visual structure </w:t>
      </w:r>
      <w:r w:rsidR="00514DE3">
        <w:rPr>
          <w:lang w:val="en-GB"/>
        </w:rPr>
        <w:t>seems</w:t>
      </w:r>
      <w:r w:rsidR="000A3EF7">
        <w:rPr>
          <w:lang w:val="en-GB"/>
        </w:rPr>
        <w:t xml:space="preserve"> less </w:t>
      </w:r>
      <w:r w:rsidR="00514DE3">
        <w:rPr>
          <w:lang w:val="en-GB"/>
        </w:rPr>
        <w:t>organised</w:t>
      </w:r>
      <w:r w:rsidR="000A3EF7">
        <w:rPr>
          <w:lang w:val="en-GB"/>
        </w:rPr>
        <w:t xml:space="preserve"> to us and there seems to be an absence of straight line demarcations.  Surfaces</w:t>
      </w:r>
      <w:r w:rsidR="00242372">
        <w:rPr>
          <w:lang w:val="en-GB"/>
        </w:rPr>
        <w:t xml:space="preserve"> </w:t>
      </w:r>
      <w:r w:rsidR="000A3EF7">
        <w:rPr>
          <w:lang w:val="en-GB"/>
        </w:rPr>
        <w:t xml:space="preserve">only appear smooth when we look </w:t>
      </w:r>
      <w:r w:rsidR="00242372">
        <w:rPr>
          <w:lang w:val="en-GB"/>
        </w:rPr>
        <w:t xml:space="preserve">at them </w:t>
      </w:r>
      <w:r w:rsidR="000A3EF7">
        <w:rPr>
          <w:lang w:val="en-GB"/>
        </w:rPr>
        <w:t xml:space="preserve">from </w:t>
      </w:r>
      <w:r w:rsidR="00242372">
        <w:rPr>
          <w:lang w:val="en-GB"/>
        </w:rPr>
        <w:t>a</w:t>
      </w:r>
      <w:r w:rsidR="000A3EF7">
        <w:rPr>
          <w:lang w:val="en-GB"/>
        </w:rPr>
        <w:t xml:space="preserve"> distance. </w:t>
      </w:r>
    </w:p>
    <w:p w14:paraId="2DBB8497" w14:textId="32B1AAE0" w:rsidR="0080027B" w:rsidRDefault="0080027B" w:rsidP="0005546D">
      <w:pPr>
        <w:rPr>
          <w:lang w:val="en-GB"/>
        </w:rPr>
      </w:pPr>
    </w:p>
    <w:p w14:paraId="0DDA59A5" w14:textId="77777777" w:rsidR="00E17EA2" w:rsidRDefault="00E17EA2" w:rsidP="0005546D">
      <w:pPr>
        <w:rPr>
          <w:lang w:val="en-GB"/>
        </w:rPr>
      </w:pPr>
    </w:p>
    <w:p w14:paraId="7D7D18A1" w14:textId="778EA9D7" w:rsidR="00412906" w:rsidRDefault="00412906" w:rsidP="0005546D">
      <w:pPr>
        <w:rPr>
          <w:lang w:val="en-GB"/>
        </w:rPr>
      </w:pPr>
      <w:r>
        <w:rPr>
          <w:lang w:val="en-GB"/>
        </w:rPr>
        <w:t>Many m</w:t>
      </w:r>
      <w:r w:rsidR="00E17EA2">
        <w:rPr>
          <w:lang w:val="en-GB"/>
        </w:rPr>
        <w:t xml:space="preserve">etabolising individuals </w:t>
      </w:r>
      <w:r>
        <w:rPr>
          <w:lang w:val="en-GB"/>
        </w:rPr>
        <w:t xml:space="preserve">know that they have ‘a body’. They have a ‘body self’. There are also body selves for whole </w:t>
      </w:r>
      <w:r w:rsidR="00E17EA2">
        <w:rPr>
          <w:lang w:val="en-GB"/>
        </w:rPr>
        <w:t>communities</w:t>
      </w:r>
      <w:r>
        <w:rPr>
          <w:lang w:val="en-GB"/>
        </w:rPr>
        <w:t>, perceived by their members</w:t>
      </w:r>
      <w:r w:rsidR="00305A53">
        <w:rPr>
          <w:lang w:val="en-GB"/>
        </w:rPr>
        <w:t>.</w:t>
      </w:r>
    </w:p>
    <w:p w14:paraId="0CADB8AE" w14:textId="37168CC0" w:rsidR="0049227F" w:rsidRDefault="00412906" w:rsidP="0005546D">
      <w:pPr>
        <w:rPr>
          <w:lang w:val="en-GB"/>
        </w:rPr>
      </w:pPr>
      <w:r>
        <w:rPr>
          <w:lang w:val="en-GB"/>
        </w:rPr>
        <w:t>Inorganic things in our environments may not have an awareness of having a body</w:t>
      </w:r>
      <w:r w:rsidR="00E17EA2">
        <w:rPr>
          <w:lang w:val="en-GB"/>
        </w:rPr>
        <w:t xml:space="preserve">. </w:t>
      </w:r>
      <w:r>
        <w:rPr>
          <w:lang w:val="en-GB"/>
        </w:rPr>
        <w:t>However, we may</w:t>
      </w:r>
      <w:r w:rsidR="00E17EA2">
        <w:rPr>
          <w:lang w:val="en-GB"/>
        </w:rPr>
        <w:t xml:space="preserve"> </w:t>
      </w:r>
      <w:r>
        <w:rPr>
          <w:lang w:val="en-GB"/>
        </w:rPr>
        <w:t xml:space="preserve">impart concepts of embodiment onto such things as a wall, a hill, or even </w:t>
      </w:r>
      <w:r w:rsidR="00E17EA2">
        <w:rPr>
          <w:lang w:val="en-GB"/>
        </w:rPr>
        <w:t xml:space="preserve">the wind, </w:t>
      </w:r>
      <w:r>
        <w:rPr>
          <w:lang w:val="en-GB"/>
        </w:rPr>
        <w:t xml:space="preserve">and </w:t>
      </w:r>
      <w:r w:rsidR="00E17EA2">
        <w:rPr>
          <w:lang w:val="en-GB"/>
        </w:rPr>
        <w:t xml:space="preserve">we </w:t>
      </w:r>
      <w:r>
        <w:rPr>
          <w:lang w:val="en-GB"/>
        </w:rPr>
        <w:t xml:space="preserve">might </w:t>
      </w:r>
      <w:r w:rsidR="00E17EA2">
        <w:rPr>
          <w:lang w:val="en-GB"/>
        </w:rPr>
        <w:t xml:space="preserve">interact with them in this sense. </w:t>
      </w:r>
    </w:p>
    <w:p w14:paraId="7F92A55A" w14:textId="77777777" w:rsidR="00E17EA2" w:rsidRDefault="00E17EA2" w:rsidP="0005546D">
      <w:pPr>
        <w:rPr>
          <w:lang w:val="en-GB"/>
        </w:rPr>
      </w:pPr>
    </w:p>
    <w:p w14:paraId="37DE6C1A" w14:textId="6AF755A5" w:rsidR="00E76155" w:rsidRDefault="00E17EA2" w:rsidP="0005546D">
      <w:pPr>
        <w:rPr>
          <w:lang w:val="en-GB"/>
        </w:rPr>
      </w:pPr>
      <w:r>
        <w:rPr>
          <w:lang w:val="en-GB"/>
        </w:rPr>
        <w:t xml:space="preserve">As a visual artist I use </w:t>
      </w:r>
      <w:r w:rsidR="00F239B6">
        <w:rPr>
          <w:lang w:val="en-GB"/>
        </w:rPr>
        <w:t xml:space="preserve">the visual </w:t>
      </w:r>
      <w:r w:rsidR="00305A53">
        <w:rPr>
          <w:lang w:val="en-GB"/>
        </w:rPr>
        <w:t xml:space="preserve">potential of </w:t>
      </w:r>
      <w:r w:rsidR="00E76155">
        <w:rPr>
          <w:lang w:val="en-GB"/>
        </w:rPr>
        <w:t xml:space="preserve">various </w:t>
      </w:r>
      <w:r w:rsidR="00305A53">
        <w:rPr>
          <w:lang w:val="en-GB"/>
        </w:rPr>
        <w:t>materials</w:t>
      </w:r>
      <w:r w:rsidR="00E76155">
        <w:rPr>
          <w:lang w:val="en-GB"/>
        </w:rPr>
        <w:t xml:space="preserve">, </w:t>
      </w:r>
      <w:r w:rsidR="00F239B6">
        <w:rPr>
          <w:lang w:val="en-GB"/>
        </w:rPr>
        <w:t>processes and technologies</w:t>
      </w:r>
      <w:r w:rsidR="00305A53">
        <w:rPr>
          <w:lang w:val="en-GB"/>
        </w:rPr>
        <w:t xml:space="preserve"> and how they affect our senses</w:t>
      </w:r>
      <w:r w:rsidR="00A7504B">
        <w:rPr>
          <w:lang w:val="en-GB"/>
        </w:rPr>
        <w:t>. Each process brings its own framework that uses the visual together with other dimensions of space and time:</w:t>
      </w:r>
      <w:r w:rsidR="00F239B6">
        <w:rPr>
          <w:lang w:val="en-GB"/>
        </w:rPr>
        <w:t xml:space="preserve"> V</w:t>
      </w:r>
      <w:r>
        <w:rPr>
          <w:lang w:val="en-GB"/>
        </w:rPr>
        <w:t>ideo</w:t>
      </w:r>
      <w:r w:rsidR="00F239B6">
        <w:rPr>
          <w:lang w:val="en-GB"/>
        </w:rPr>
        <w:t xml:space="preserve"> </w:t>
      </w:r>
      <w:r w:rsidR="00A7504B">
        <w:rPr>
          <w:lang w:val="en-GB"/>
        </w:rPr>
        <w:t>also uses</w:t>
      </w:r>
      <w:r w:rsidR="00F239B6">
        <w:rPr>
          <w:lang w:val="en-GB"/>
        </w:rPr>
        <w:t xml:space="preserve"> </w:t>
      </w:r>
      <w:r>
        <w:rPr>
          <w:lang w:val="en-GB"/>
        </w:rPr>
        <w:t>time as part of its fra</w:t>
      </w:r>
      <w:r w:rsidR="0078508E">
        <w:rPr>
          <w:lang w:val="en-GB"/>
        </w:rPr>
        <w:t xml:space="preserve">mework, </w:t>
      </w:r>
      <w:r w:rsidR="00A7504B">
        <w:rPr>
          <w:lang w:val="en-GB"/>
        </w:rPr>
        <w:t xml:space="preserve">and works have </w:t>
      </w:r>
      <w:r w:rsidR="0078508E">
        <w:rPr>
          <w:lang w:val="en-GB"/>
        </w:rPr>
        <w:t>beginnings and end-</w:t>
      </w:r>
      <w:r>
        <w:rPr>
          <w:lang w:val="en-GB"/>
        </w:rPr>
        <w:t>points</w:t>
      </w:r>
      <w:r w:rsidR="00F239B6">
        <w:rPr>
          <w:lang w:val="en-GB"/>
        </w:rPr>
        <w:t xml:space="preserve">. Photography </w:t>
      </w:r>
      <w:r w:rsidR="00A7504B">
        <w:rPr>
          <w:lang w:val="en-GB"/>
        </w:rPr>
        <w:t xml:space="preserve">is visual too but timing is brought to it by the viewer’s length of time of engaging with it. </w:t>
      </w:r>
    </w:p>
    <w:p w14:paraId="6AE5E567" w14:textId="77777777" w:rsidR="0049227F" w:rsidRDefault="00F239B6" w:rsidP="0005546D">
      <w:pPr>
        <w:rPr>
          <w:lang w:val="en-GB"/>
        </w:rPr>
      </w:pPr>
      <w:r>
        <w:rPr>
          <w:lang w:val="en-GB"/>
        </w:rPr>
        <w:t xml:space="preserve">Writing and drawing allow to engage with </w:t>
      </w:r>
      <w:r w:rsidR="0078508E">
        <w:rPr>
          <w:lang w:val="en-GB"/>
        </w:rPr>
        <w:t>realms</w:t>
      </w:r>
      <w:r>
        <w:rPr>
          <w:lang w:val="en-GB"/>
        </w:rPr>
        <w:t xml:space="preserve"> that go can go beyond </w:t>
      </w:r>
      <w:r w:rsidR="0078508E">
        <w:rPr>
          <w:lang w:val="en-GB"/>
        </w:rPr>
        <w:t>the visual though drawing</w:t>
      </w:r>
      <w:r>
        <w:rPr>
          <w:lang w:val="en-GB"/>
        </w:rPr>
        <w:t xml:space="preserve"> eventually </w:t>
      </w:r>
      <w:r w:rsidR="0078508E">
        <w:rPr>
          <w:lang w:val="en-GB"/>
        </w:rPr>
        <w:t>produces again a visual result</w:t>
      </w:r>
      <w:r>
        <w:rPr>
          <w:lang w:val="en-GB"/>
        </w:rPr>
        <w:t xml:space="preserve">. </w:t>
      </w:r>
    </w:p>
    <w:p w14:paraId="109E96F5" w14:textId="77777777" w:rsidR="0080027B" w:rsidRDefault="00F239B6" w:rsidP="0005546D">
      <w:pPr>
        <w:rPr>
          <w:lang w:val="en-GB"/>
        </w:rPr>
      </w:pPr>
      <w:r>
        <w:rPr>
          <w:lang w:val="en-GB"/>
        </w:rPr>
        <w:t xml:space="preserve">When we make artwork we bring the framework of our medium and our individual approach to </w:t>
      </w:r>
      <w:r w:rsidR="00E76155">
        <w:rPr>
          <w:lang w:val="en-GB"/>
        </w:rPr>
        <w:t xml:space="preserve">an </w:t>
      </w:r>
      <w:r>
        <w:rPr>
          <w:lang w:val="en-GB"/>
        </w:rPr>
        <w:t>engage</w:t>
      </w:r>
      <w:r w:rsidR="00E76155">
        <w:rPr>
          <w:lang w:val="en-GB"/>
        </w:rPr>
        <w:t>ment</w:t>
      </w:r>
      <w:r>
        <w:rPr>
          <w:lang w:val="en-GB"/>
        </w:rPr>
        <w:t xml:space="preserve"> with environments: Being there, moving there, making changes, expressing our interactions and contribute. </w:t>
      </w:r>
    </w:p>
    <w:p w14:paraId="2F11F645" w14:textId="77777777" w:rsidR="00F239B6" w:rsidRDefault="00F239B6" w:rsidP="0005546D">
      <w:pPr>
        <w:rPr>
          <w:lang w:val="en-GB"/>
        </w:rPr>
      </w:pPr>
      <w:r>
        <w:rPr>
          <w:lang w:val="en-GB"/>
        </w:rPr>
        <w:lastRenderedPageBreak/>
        <w:t>Making drawing</w:t>
      </w:r>
      <w:r w:rsidR="00E76155">
        <w:rPr>
          <w:lang w:val="en-GB"/>
        </w:rPr>
        <w:t>s</w:t>
      </w:r>
      <w:r>
        <w:rPr>
          <w:lang w:val="en-GB"/>
        </w:rPr>
        <w:t xml:space="preserve"> and installations, videos and photographs and writing and moving, can be seen as </w:t>
      </w:r>
      <w:bookmarkStart w:id="0" w:name="_GoBack"/>
      <w:r>
        <w:rPr>
          <w:lang w:val="en-GB"/>
        </w:rPr>
        <w:t>events happening between the artist and an environment</w:t>
      </w:r>
      <w:bookmarkEnd w:id="0"/>
      <w:r>
        <w:rPr>
          <w:lang w:val="en-GB"/>
        </w:rPr>
        <w:t xml:space="preserve">.  The artist can also come away,  </w:t>
      </w:r>
      <w:r w:rsidR="00E76155">
        <w:rPr>
          <w:lang w:val="en-GB"/>
        </w:rPr>
        <w:t xml:space="preserve">and </w:t>
      </w:r>
      <w:r>
        <w:rPr>
          <w:lang w:val="en-GB"/>
        </w:rPr>
        <w:t>‘take away’</w:t>
      </w:r>
      <w:r w:rsidR="00E76155">
        <w:rPr>
          <w:lang w:val="en-GB"/>
        </w:rPr>
        <w:t xml:space="preserve">, </w:t>
      </w:r>
      <w:r>
        <w:rPr>
          <w:lang w:val="en-GB"/>
        </w:rPr>
        <w:t xml:space="preserve">from the environment, </w:t>
      </w:r>
      <w:r w:rsidR="00E76155">
        <w:rPr>
          <w:lang w:val="en-GB"/>
        </w:rPr>
        <w:t>bringing the results of earlier engagement on site to further interaction in a new environment, e.g.</w:t>
      </w:r>
      <w:r>
        <w:rPr>
          <w:lang w:val="en-GB"/>
        </w:rPr>
        <w:t xml:space="preserve"> by exhibiting artwork</w:t>
      </w:r>
      <w:r w:rsidR="00E76155">
        <w:rPr>
          <w:lang w:val="en-GB"/>
        </w:rPr>
        <w:t xml:space="preserve"> in a gallery</w:t>
      </w:r>
      <w:r>
        <w:rPr>
          <w:lang w:val="en-GB"/>
        </w:rPr>
        <w:t xml:space="preserve">. </w:t>
      </w:r>
    </w:p>
    <w:p w14:paraId="5F21708F" w14:textId="77777777" w:rsidR="00F239B6" w:rsidRDefault="00F84E79" w:rsidP="0005546D">
      <w:pPr>
        <w:rPr>
          <w:lang w:val="en-GB"/>
        </w:rPr>
      </w:pPr>
      <w:r>
        <w:rPr>
          <w:lang w:val="en-GB"/>
        </w:rPr>
        <w:t>As artist</w:t>
      </w:r>
      <w:r w:rsidR="0078508E">
        <w:rPr>
          <w:lang w:val="en-GB"/>
        </w:rPr>
        <w:t>s</w:t>
      </w:r>
      <w:r>
        <w:rPr>
          <w:lang w:val="en-GB"/>
        </w:rPr>
        <w:t xml:space="preserve"> we ask ourselves how we can engage in meaningful ways </w:t>
      </w:r>
      <w:r w:rsidR="00025D56">
        <w:rPr>
          <w:lang w:val="en-GB"/>
        </w:rPr>
        <w:t>with</w:t>
      </w:r>
      <w:r>
        <w:rPr>
          <w:lang w:val="en-GB"/>
        </w:rPr>
        <w:t xml:space="preserve"> environments feeding back about our engagement and contributing </w:t>
      </w:r>
      <w:r w:rsidR="0078508E">
        <w:rPr>
          <w:lang w:val="en-GB"/>
        </w:rPr>
        <w:t>constructively</w:t>
      </w:r>
      <w:r>
        <w:rPr>
          <w:lang w:val="en-GB"/>
        </w:rPr>
        <w:t xml:space="preserve">. </w:t>
      </w:r>
    </w:p>
    <w:p w14:paraId="20E80055" w14:textId="77777777" w:rsidR="007656C5" w:rsidRDefault="007656C5" w:rsidP="0005546D">
      <w:pPr>
        <w:rPr>
          <w:lang w:val="en-GB"/>
        </w:rPr>
      </w:pPr>
    </w:p>
    <w:p w14:paraId="7F61834F" w14:textId="192DD4BC" w:rsidR="007656C5" w:rsidRDefault="007656C5" w:rsidP="0005546D">
      <w:pPr>
        <w:rPr>
          <w:lang w:val="en-GB"/>
        </w:rPr>
      </w:pPr>
      <w:r>
        <w:rPr>
          <w:lang w:val="en-GB"/>
        </w:rPr>
        <w:t xml:space="preserve">The </w:t>
      </w:r>
      <w:r w:rsidR="00282889">
        <w:rPr>
          <w:lang w:val="en-GB"/>
        </w:rPr>
        <w:t>shape</w:t>
      </w:r>
      <w:r>
        <w:rPr>
          <w:lang w:val="en-GB"/>
        </w:rPr>
        <w:t xml:space="preserve"> of things in our environments are an expression of the processes they undergo and how they live</w:t>
      </w:r>
      <w:r w:rsidR="00242372">
        <w:rPr>
          <w:lang w:val="en-GB"/>
        </w:rPr>
        <w:t xml:space="preserve"> or are used in others’ lives</w:t>
      </w:r>
      <w:r>
        <w:rPr>
          <w:lang w:val="en-GB"/>
        </w:rPr>
        <w:t xml:space="preserve">. </w:t>
      </w:r>
      <w:r w:rsidR="00282889">
        <w:rPr>
          <w:lang w:val="en-GB"/>
        </w:rPr>
        <w:t xml:space="preserve">The shapes of the leaves of a tree, its silhouette with branches and trunk, and the shapes of a shell on the shore all are expressions of particular ways of living and their shapes are optimised for the species’ continuation in space and time. </w:t>
      </w:r>
    </w:p>
    <w:p w14:paraId="5AF76402" w14:textId="54D2E41A" w:rsidR="00F84E79" w:rsidRDefault="007656C5" w:rsidP="0005546D">
      <w:pPr>
        <w:rPr>
          <w:lang w:val="en-GB"/>
        </w:rPr>
      </w:pPr>
      <w:r>
        <w:rPr>
          <w:lang w:val="en-GB"/>
        </w:rPr>
        <w:t xml:space="preserve">We perceive </w:t>
      </w:r>
      <w:r w:rsidR="00025D56">
        <w:rPr>
          <w:lang w:val="en-GB"/>
        </w:rPr>
        <w:t>form</w:t>
      </w:r>
      <w:r>
        <w:rPr>
          <w:lang w:val="en-GB"/>
        </w:rPr>
        <w:t xml:space="preserve"> as visual manif</w:t>
      </w:r>
      <w:r w:rsidR="0078508E">
        <w:rPr>
          <w:lang w:val="en-GB"/>
        </w:rPr>
        <w:t xml:space="preserve">estations of </w:t>
      </w:r>
      <w:r w:rsidR="00282889">
        <w:rPr>
          <w:lang w:val="en-GB"/>
        </w:rPr>
        <w:t xml:space="preserve">shapes in our </w:t>
      </w:r>
      <w:r w:rsidR="0078508E">
        <w:rPr>
          <w:lang w:val="en-GB"/>
        </w:rPr>
        <w:t>environment</w:t>
      </w:r>
      <w:r w:rsidR="00282889">
        <w:rPr>
          <w:lang w:val="en-GB"/>
        </w:rPr>
        <w:t>s</w:t>
      </w:r>
      <w:r w:rsidR="0078508E">
        <w:rPr>
          <w:lang w:val="en-GB"/>
        </w:rPr>
        <w:t>. H</w:t>
      </w:r>
      <w:r w:rsidR="00025D56">
        <w:rPr>
          <w:lang w:val="en-GB"/>
        </w:rPr>
        <w:t xml:space="preserve">owever, </w:t>
      </w:r>
      <w:r>
        <w:rPr>
          <w:lang w:val="en-GB"/>
        </w:rPr>
        <w:t xml:space="preserve">only some of </w:t>
      </w:r>
      <w:r w:rsidR="00025D56">
        <w:rPr>
          <w:lang w:val="en-GB"/>
        </w:rPr>
        <w:t xml:space="preserve">the </w:t>
      </w:r>
      <w:r w:rsidR="00282889">
        <w:rPr>
          <w:lang w:val="en-GB"/>
        </w:rPr>
        <w:t>shape</w:t>
      </w:r>
      <w:r w:rsidR="00025D56">
        <w:rPr>
          <w:lang w:val="en-GB"/>
        </w:rPr>
        <w:t xml:space="preserve"> </w:t>
      </w:r>
      <w:r w:rsidR="0078508E">
        <w:rPr>
          <w:lang w:val="en-GB"/>
        </w:rPr>
        <w:t xml:space="preserve">that is </w:t>
      </w:r>
      <w:r w:rsidR="00025D56">
        <w:rPr>
          <w:lang w:val="en-GB"/>
        </w:rPr>
        <w:t xml:space="preserve">there </w:t>
      </w:r>
      <w:r w:rsidR="0078508E">
        <w:rPr>
          <w:lang w:val="en-GB"/>
        </w:rPr>
        <w:t>can be perceived by us</w:t>
      </w:r>
      <w:r w:rsidR="00025D56">
        <w:rPr>
          <w:lang w:val="en-GB"/>
        </w:rPr>
        <w:t xml:space="preserve">, </w:t>
      </w:r>
      <w:r>
        <w:rPr>
          <w:lang w:val="en-GB"/>
        </w:rPr>
        <w:t xml:space="preserve">due to the calibration of our sensory systems. </w:t>
      </w:r>
    </w:p>
    <w:p w14:paraId="144AA88D" w14:textId="77777777" w:rsidR="00025D56" w:rsidRDefault="00025D56" w:rsidP="0005546D">
      <w:pPr>
        <w:rPr>
          <w:lang w:val="en-GB"/>
        </w:rPr>
      </w:pPr>
    </w:p>
    <w:p w14:paraId="0F30E83E" w14:textId="77777777" w:rsidR="00EF3285" w:rsidRPr="0005546D" w:rsidRDefault="00EF3285" w:rsidP="0005546D">
      <w:pPr>
        <w:rPr>
          <w:lang w:val="en-GB"/>
        </w:rPr>
      </w:pPr>
    </w:p>
    <w:sectPr w:rsidR="00EF3285" w:rsidRPr="0005546D" w:rsidSect="00696BF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CE82" w14:textId="77777777" w:rsidR="008B35D1" w:rsidRDefault="008B35D1" w:rsidP="003348A1">
      <w:r>
        <w:separator/>
      </w:r>
    </w:p>
  </w:endnote>
  <w:endnote w:type="continuationSeparator" w:id="0">
    <w:p w14:paraId="3A5115BC" w14:textId="77777777" w:rsidR="008B35D1" w:rsidRDefault="008B35D1" w:rsidP="0033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462CB" w14:textId="77777777" w:rsidR="008B35D1" w:rsidRDefault="008B35D1" w:rsidP="003348A1">
      <w:r>
        <w:separator/>
      </w:r>
    </w:p>
  </w:footnote>
  <w:footnote w:type="continuationSeparator" w:id="0">
    <w:p w14:paraId="78BF77A0" w14:textId="77777777" w:rsidR="008B35D1" w:rsidRDefault="008B35D1" w:rsidP="0033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716"/>
    <w:multiLevelType w:val="hybridMultilevel"/>
    <w:tmpl w:val="415A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42D9"/>
    <w:multiLevelType w:val="hybridMultilevel"/>
    <w:tmpl w:val="415A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46D"/>
    <w:rsid w:val="00025D56"/>
    <w:rsid w:val="0005546D"/>
    <w:rsid w:val="000733CF"/>
    <w:rsid w:val="000A3EF7"/>
    <w:rsid w:val="000E2036"/>
    <w:rsid w:val="00112B15"/>
    <w:rsid w:val="001F0C33"/>
    <w:rsid w:val="00202F1C"/>
    <w:rsid w:val="00242372"/>
    <w:rsid w:val="00282889"/>
    <w:rsid w:val="00305A53"/>
    <w:rsid w:val="003348A1"/>
    <w:rsid w:val="003D2678"/>
    <w:rsid w:val="00412906"/>
    <w:rsid w:val="00477C7A"/>
    <w:rsid w:val="0049227F"/>
    <w:rsid w:val="00514DE3"/>
    <w:rsid w:val="00527FDD"/>
    <w:rsid w:val="006255BE"/>
    <w:rsid w:val="00644C75"/>
    <w:rsid w:val="00696BF2"/>
    <w:rsid w:val="006D5F5F"/>
    <w:rsid w:val="007656C5"/>
    <w:rsid w:val="0078508E"/>
    <w:rsid w:val="007A758E"/>
    <w:rsid w:val="0080027B"/>
    <w:rsid w:val="008935CA"/>
    <w:rsid w:val="008B35D1"/>
    <w:rsid w:val="00904536"/>
    <w:rsid w:val="00A7504B"/>
    <w:rsid w:val="00AE76D9"/>
    <w:rsid w:val="00B56278"/>
    <w:rsid w:val="00B87763"/>
    <w:rsid w:val="00BD5D1C"/>
    <w:rsid w:val="00C44984"/>
    <w:rsid w:val="00CA1BAE"/>
    <w:rsid w:val="00CC6564"/>
    <w:rsid w:val="00CD5DAB"/>
    <w:rsid w:val="00D67603"/>
    <w:rsid w:val="00D736D0"/>
    <w:rsid w:val="00E17EA2"/>
    <w:rsid w:val="00E76155"/>
    <w:rsid w:val="00E80620"/>
    <w:rsid w:val="00EF3285"/>
    <w:rsid w:val="00EF4D61"/>
    <w:rsid w:val="00F15916"/>
    <w:rsid w:val="00F22B79"/>
    <w:rsid w:val="00F239B6"/>
    <w:rsid w:val="00F4365A"/>
    <w:rsid w:val="00F72109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74434"/>
  <w14:defaultImageDpi w14:val="32767"/>
  <w15:docId w15:val="{A3D65F52-3C1A-284C-A82E-5106D5D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A1"/>
  </w:style>
  <w:style w:type="paragraph" w:styleId="Footer">
    <w:name w:val="footer"/>
    <w:basedOn w:val="Normal"/>
    <w:link w:val="FooterChar"/>
    <w:uiPriority w:val="99"/>
    <w:unhideWhenUsed/>
    <w:rsid w:val="00334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kussmaul</dc:creator>
  <cp:keywords/>
  <dc:description/>
  <cp:lastModifiedBy>sabine kussmaul</cp:lastModifiedBy>
  <cp:revision>20</cp:revision>
  <cp:lastPrinted>2019-06-03T07:01:00Z</cp:lastPrinted>
  <dcterms:created xsi:type="dcterms:W3CDTF">2019-06-02T06:23:00Z</dcterms:created>
  <dcterms:modified xsi:type="dcterms:W3CDTF">2019-12-16T18:11:00Z</dcterms:modified>
</cp:coreProperties>
</file>