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tblpY="1105"/>
        <w:tblW w:w="0" w:type="auto"/>
        <w:tblLook w:val="04A0" w:firstRow="1" w:lastRow="0" w:firstColumn="1" w:lastColumn="0" w:noHBand="0" w:noVBand="1"/>
      </w:tblPr>
      <w:tblGrid>
        <w:gridCol w:w="1696"/>
        <w:gridCol w:w="4111"/>
        <w:gridCol w:w="1843"/>
        <w:gridCol w:w="1972"/>
      </w:tblGrid>
      <w:tr w:rsidR="00011587" w:rsidRPr="00FB0CA0" w14:paraId="5ED7F8A6" w14:textId="77777777" w:rsidTr="00EA119A">
        <w:tc>
          <w:tcPr>
            <w:tcW w:w="9622" w:type="dxa"/>
            <w:gridSpan w:val="4"/>
          </w:tcPr>
          <w:p w14:paraId="0BDA8F78" w14:textId="77777777" w:rsidR="00011587" w:rsidRPr="00FB0CA0" w:rsidRDefault="00011587" w:rsidP="00EA119A">
            <w:pPr>
              <w:rPr>
                <w:rFonts w:asciiTheme="minorHAnsi" w:hAnsiTheme="minorHAnsi" w:cstheme="minorHAnsi"/>
                <w:sz w:val="22"/>
                <w:szCs w:val="22"/>
              </w:rPr>
            </w:pPr>
          </w:p>
          <w:p w14:paraId="69713866" w14:textId="6D31E0C7" w:rsidR="00011587" w:rsidRPr="00FB0CA0" w:rsidRDefault="00011587" w:rsidP="00EA119A">
            <w:pPr>
              <w:rPr>
                <w:rFonts w:asciiTheme="minorHAnsi" w:hAnsiTheme="minorHAnsi" w:cstheme="minorHAnsi"/>
                <w:b/>
                <w:sz w:val="22"/>
                <w:szCs w:val="22"/>
              </w:rPr>
            </w:pPr>
            <w:r w:rsidRPr="00FB0CA0">
              <w:rPr>
                <w:rFonts w:asciiTheme="minorHAnsi" w:hAnsiTheme="minorHAnsi" w:cstheme="minorHAnsi"/>
                <w:b/>
                <w:sz w:val="22"/>
                <w:szCs w:val="22"/>
              </w:rPr>
              <w:t>Department of Art and Design</w:t>
            </w:r>
            <w:r w:rsidR="00C92809" w:rsidRPr="00FB0CA0">
              <w:rPr>
                <w:rFonts w:asciiTheme="minorHAnsi" w:hAnsiTheme="minorHAnsi" w:cstheme="minorHAnsi"/>
                <w:b/>
                <w:sz w:val="22"/>
                <w:szCs w:val="22"/>
              </w:rPr>
              <w:t>, School of Arts and Media</w:t>
            </w:r>
          </w:p>
          <w:p w14:paraId="5ABEA54A" w14:textId="324A5A26" w:rsidR="00C92809" w:rsidRPr="00FB0CA0" w:rsidRDefault="00C92809" w:rsidP="00EA119A">
            <w:pPr>
              <w:rPr>
                <w:rFonts w:asciiTheme="minorHAnsi" w:hAnsiTheme="minorHAnsi" w:cstheme="minorHAnsi"/>
                <w:sz w:val="22"/>
                <w:szCs w:val="22"/>
              </w:rPr>
            </w:pPr>
          </w:p>
        </w:tc>
      </w:tr>
      <w:tr w:rsidR="00011587" w:rsidRPr="00FB0CA0" w14:paraId="01700A44" w14:textId="77777777" w:rsidTr="00EA119A">
        <w:tc>
          <w:tcPr>
            <w:tcW w:w="9622" w:type="dxa"/>
            <w:gridSpan w:val="4"/>
          </w:tcPr>
          <w:p w14:paraId="1E6AE04F" w14:textId="77777777" w:rsidR="00011587" w:rsidRPr="00FB0CA0" w:rsidRDefault="00011587" w:rsidP="00EA119A">
            <w:pPr>
              <w:rPr>
                <w:rFonts w:asciiTheme="minorHAnsi" w:hAnsiTheme="minorHAnsi" w:cstheme="minorHAnsi"/>
                <w:sz w:val="22"/>
                <w:szCs w:val="22"/>
              </w:rPr>
            </w:pPr>
          </w:p>
          <w:p w14:paraId="052BEEAD" w14:textId="0EEC9735" w:rsidR="00011587" w:rsidRPr="00FB0CA0" w:rsidRDefault="00C92809" w:rsidP="00EA119A">
            <w:pPr>
              <w:rPr>
                <w:rFonts w:asciiTheme="minorHAnsi" w:hAnsiTheme="minorHAnsi" w:cstheme="minorHAnsi"/>
                <w:b/>
                <w:sz w:val="22"/>
                <w:szCs w:val="22"/>
              </w:rPr>
            </w:pPr>
            <w:r w:rsidRPr="00FB0CA0">
              <w:rPr>
                <w:rFonts w:asciiTheme="minorHAnsi" w:hAnsiTheme="minorHAnsi" w:cstheme="minorHAnsi"/>
                <w:b/>
                <w:sz w:val="22"/>
                <w:szCs w:val="22"/>
              </w:rPr>
              <w:t>PGR Supervisory Report</w:t>
            </w:r>
          </w:p>
        </w:tc>
      </w:tr>
      <w:tr w:rsidR="00C92809" w:rsidRPr="00FB0CA0" w14:paraId="78424743" w14:textId="6F984E48" w:rsidTr="001B080E">
        <w:tc>
          <w:tcPr>
            <w:tcW w:w="1696" w:type="dxa"/>
          </w:tcPr>
          <w:p w14:paraId="424674A5" w14:textId="77777777" w:rsidR="00C92809" w:rsidRPr="00FB0CA0" w:rsidRDefault="00C92809" w:rsidP="00EA119A">
            <w:pPr>
              <w:rPr>
                <w:rFonts w:asciiTheme="minorHAnsi" w:hAnsiTheme="minorHAnsi" w:cstheme="minorHAnsi"/>
                <w:sz w:val="22"/>
                <w:szCs w:val="22"/>
              </w:rPr>
            </w:pPr>
          </w:p>
          <w:p w14:paraId="23F5C2A6" w14:textId="77777777" w:rsidR="00C92809" w:rsidRPr="00FB0CA0" w:rsidRDefault="00C92809" w:rsidP="00EA119A">
            <w:pPr>
              <w:rPr>
                <w:rFonts w:asciiTheme="minorHAnsi" w:hAnsiTheme="minorHAnsi" w:cstheme="minorHAnsi"/>
                <w:sz w:val="22"/>
                <w:szCs w:val="22"/>
              </w:rPr>
            </w:pPr>
            <w:r w:rsidRPr="00FB0CA0">
              <w:rPr>
                <w:rFonts w:asciiTheme="minorHAnsi" w:hAnsiTheme="minorHAnsi" w:cstheme="minorHAnsi"/>
                <w:sz w:val="22"/>
                <w:szCs w:val="22"/>
              </w:rPr>
              <w:t>Student:</w:t>
            </w:r>
          </w:p>
        </w:tc>
        <w:tc>
          <w:tcPr>
            <w:tcW w:w="4111" w:type="dxa"/>
          </w:tcPr>
          <w:p w14:paraId="4B7C2BBC" w14:textId="77777777" w:rsidR="00C92809" w:rsidRPr="00FB0CA0" w:rsidRDefault="00C92809" w:rsidP="00EA119A">
            <w:pPr>
              <w:rPr>
                <w:rFonts w:asciiTheme="minorHAnsi" w:hAnsiTheme="minorHAnsi" w:cstheme="minorHAnsi"/>
                <w:sz w:val="22"/>
                <w:szCs w:val="22"/>
              </w:rPr>
            </w:pPr>
          </w:p>
          <w:p w14:paraId="2FE0EEA1" w14:textId="1B6B7895" w:rsidR="00DC5304" w:rsidRPr="00FB0CA0" w:rsidRDefault="00DC5304" w:rsidP="00EA119A">
            <w:pPr>
              <w:rPr>
                <w:rFonts w:asciiTheme="minorHAnsi" w:hAnsiTheme="minorHAnsi" w:cstheme="minorHAnsi"/>
                <w:sz w:val="22"/>
                <w:szCs w:val="22"/>
              </w:rPr>
            </w:pPr>
            <w:r w:rsidRPr="00FB0CA0">
              <w:rPr>
                <w:rFonts w:asciiTheme="minorHAnsi" w:hAnsiTheme="minorHAnsi" w:cstheme="minorHAnsi"/>
                <w:sz w:val="22"/>
                <w:szCs w:val="22"/>
              </w:rPr>
              <w:t xml:space="preserve">Sabine </w:t>
            </w:r>
            <w:proofErr w:type="spellStart"/>
            <w:r w:rsidRPr="00FB0CA0">
              <w:rPr>
                <w:rFonts w:asciiTheme="minorHAnsi" w:hAnsiTheme="minorHAnsi" w:cstheme="minorHAnsi"/>
                <w:sz w:val="22"/>
                <w:szCs w:val="22"/>
              </w:rPr>
              <w:t>Kussmauul</w:t>
            </w:r>
            <w:proofErr w:type="spellEnd"/>
          </w:p>
        </w:tc>
        <w:tc>
          <w:tcPr>
            <w:tcW w:w="1843" w:type="dxa"/>
          </w:tcPr>
          <w:p w14:paraId="1D12714D" w14:textId="3BCC8396" w:rsidR="00C92809" w:rsidRPr="00FB0CA0" w:rsidRDefault="00C92809" w:rsidP="00EA119A">
            <w:pPr>
              <w:rPr>
                <w:rFonts w:asciiTheme="minorHAnsi" w:hAnsiTheme="minorHAnsi" w:cstheme="minorHAnsi"/>
                <w:sz w:val="22"/>
                <w:szCs w:val="22"/>
              </w:rPr>
            </w:pPr>
          </w:p>
          <w:p w14:paraId="26391E0B" w14:textId="55B717FF" w:rsidR="00C92809" w:rsidRPr="00FB0CA0" w:rsidRDefault="00C92809" w:rsidP="00EA119A">
            <w:pPr>
              <w:rPr>
                <w:rFonts w:asciiTheme="minorHAnsi" w:hAnsiTheme="minorHAnsi" w:cstheme="minorHAnsi"/>
                <w:sz w:val="22"/>
                <w:szCs w:val="22"/>
              </w:rPr>
            </w:pPr>
            <w:r w:rsidRPr="00FB0CA0">
              <w:rPr>
                <w:rFonts w:asciiTheme="minorHAnsi" w:hAnsiTheme="minorHAnsi" w:cstheme="minorHAnsi"/>
                <w:sz w:val="22"/>
                <w:szCs w:val="22"/>
              </w:rPr>
              <w:t>Start date</w:t>
            </w:r>
          </w:p>
        </w:tc>
        <w:tc>
          <w:tcPr>
            <w:tcW w:w="1972" w:type="dxa"/>
          </w:tcPr>
          <w:p w14:paraId="10C13068" w14:textId="77777777" w:rsidR="00C92809" w:rsidRPr="00FB0CA0" w:rsidRDefault="00C92809" w:rsidP="00EA119A">
            <w:pPr>
              <w:rPr>
                <w:rFonts w:asciiTheme="minorHAnsi" w:hAnsiTheme="minorHAnsi" w:cstheme="minorHAnsi"/>
                <w:sz w:val="22"/>
                <w:szCs w:val="22"/>
              </w:rPr>
            </w:pPr>
          </w:p>
          <w:p w14:paraId="41000B9B" w14:textId="48B1AAD7" w:rsidR="00DC5304" w:rsidRPr="00FB0CA0" w:rsidRDefault="00DC5304" w:rsidP="00EA119A">
            <w:pPr>
              <w:rPr>
                <w:rFonts w:asciiTheme="minorHAnsi" w:hAnsiTheme="minorHAnsi" w:cstheme="minorHAnsi"/>
                <w:sz w:val="22"/>
                <w:szCs w:val="22"/>
                <w:lang w:val="en-GB"/>
              </w:rPr>
            </w:pPr>
            <w:r w:rsidRPr="00FB0CA0">
              <w:rPr>
                <w:rFonts w:asciiTheme="minorHAnsi" w:hAnsiTheme="minorHAnsi" w:cstheme="minorHAnsi"/>
                <w:sz w:val="22"/>
                <w:szCs w:val="22"/>
              </w:rPr>
              <w:t>1</w:t>
            </w:r>
            <w:r w:rsidRPr="00FB0CA0">
              <w:rPr>
                <w:rFonts w:asciiTheme="minorHAnsi" w:hAnsiTheme="minorHAnsi" w:cstheme="minorHAnsi"/>
                <w:sz w:val="22"/>
                <w:szCs w:val="22"/>
                <w:vertAlign w:val="superscript"/>
              </w:rPr>
              <w:t>st</w:t>
            </w:r>
            <w:r w:rsidRPr="00FB0CA0">
              <w:rPr>
                <w:rFonts w:asciiTheme="minorHAnsi" w:hAnsiTheme="minorHAnsi" w:cstheme="minorHAnsi"/>
                <w:sz w:val="22"/>
                <w:szCs w:val="22"/>
              </w:rPr>
              <w:t xml:space="preserve"> Ma</w:t>
            </w:r>
            <w:r w:rsidRPr="00FB0CA0">
              <w:rPr>
                <w:rFonts w:asciiTheme="minorHAnsi" w:hAnsiTheme="minorHAnsi" w:cstheme="minorHAnsi"/>
                <w:sz w:val="22"/>
                <w:szCs w:val="22"/>
                <w:lang w:val="en-GB"/>
              </w:rPr>
              <w:t>y 2019</w:t>
            </w:r>
          </w:p>
        </w:tc>
      </w:tr>
      <w:tr w:rsidR="00C92809" w:rsidRPr="00FB0CA0" w14:paraId="077821A5" w14:textId="3360C3D5" w:rsidTr="001B080E">
        <w:trPr>
          <w:trHeight w:val="390"/>
        </w:trPr>
        <w:tc>
          <w:tcPr>
            <w:tcW w:w="1696" w:type="dxa"/>
            <w:vMerge w:val="restart"/>
          </w:tcPr>
          <w:p w14:paraId="3D33E3A4" w14:textId="77777777" w:rsidR="008A1265" w:rsidRPr="00FB0CA0" w:rsidRDefault="00C92809" w:rsidP="00EA119A">
            <w:pPr>
              <w:rPr>
                <w:rFonts w:asciiTheme="minorHAnsi" w:hAnsiTheme="minorHAnsi" w:cstheme="minorHAnsi"/>
                <w:sz w:val="22"/>
                <w:szCs w:val="22"/>
              </w:rPr>
            </w:pPr>
            <w:r w:rsidRPr="00FB0CA0">
              <w:rPr>
                <w:rFonts w:asciiTheme="minorHAnsi" w:hAnsiTheme="minorHAnsi" w:cstheme="minorHAnsi"/>
                <w:sz w:val="22"/>
                <w:szCs w:val="22"/>
              </w:rPr>
              <w:t>Supervisors</w:t>
            </w:r>
          </w:p>
          <w:p w14:paraId="27377E25" w14:textId="25C58BAF" w:rsidR="00C92809" w:rsidRPr="00FB0CA0" w:rsidRDefault="008A1265" w:rsidP="00EA119A">
            <w:pPr>
              <w:rPr>
                <w:rFonts w:asciiTheme="minorHAnsi" w:hAnsiTheme="minorHAnsi" w:cstheme="minorHAnsi"/>
                <w:sz w:val="22"/>
                <w:szCs w:val="22"/>
              </w:rPr>
            </w:pPr>
            <w:r w:rsidRPr="00FB0CA0">
              <w:rPr>
                <w:rFonts w:asciiTheme="minorHAnsi" w:hAnsiTheme="minorHAnsi" w:cstheme="minorHAnsi"/>
                <w:sz w:val="22"/>
                <w:szCs w:val="22"/>
              </w:rPr>
              <w:t>attending</w:t>
            </w:r>
            <w:r w:rsidR="00C92809" w:rsidRPr="00FB0CA0">
              <w:rPr>
                <w:rFonts w:asciiTheme="minorHAnsi" w:hAnsiTheme="minorHAnsi" w:cstheme="minorHAnsi"/>
                <w:sz w:val="22"/>
                <w:szCs w:val="22"/>
              </w:rPr>
              <w:t>:</w:t>
            </w:r>
          </w:p>
          <w:p w14:paraId="6BD2EF13" w14:textId="77777777" w:rsidR="00C92809" w:rsidRPr="00FB0CA0" w:rsidRDefault="00C92809" w:rsidP="00EA119A">
            <w:pPr>
              <w:rPr>
                <w:rFonts w:asciiTheme="minorHAnsi" w:hAnsiTheme="minorHAnsi" w:cstheme="minorHAnsi"/>
                <w:sz w:val="22"/>
                <w:szCs w:val="22"/>
              </w:rPr>
            </w:pPr>
          </w:p>
          <w:p w14:paraId="2F96BCA8" w14:textId="162A9494" w:rsidR="00C92809" w:rsidRPr="00FB0CA0" w:rsidRDefault="00C92809" w:rsidP="00EA119A">
            <w:pPr>
              <w:rPr>
                <w:rFonts w:asciiTheme="minorHAnsi" w:hAnsiTheme="minorHAnsi" w:cstheme="minorHAnsi"/>
                <w:sz w:val="22"/>
                <w:szCs w:val="22"/>
              </w:rPr>
            </w:pPr>
          </w:p>
        </w:tc>
        <w:tc>
          <w:tcPr>
            <w:tcW w:w="4111" w:type="dxa"/>
            <w:vMerge w:val="restart"/>
          </w:tcPr>
          <w:p w14:paraId="364E0A4E" w14:textId="77777777" w:rsidR="00DC5304" w:rsidRPr="00FB0CA0" w:rsidRDefault="00DC5304" w:rsidP="00EA119A">
            <w:pPr>
              <w:rPr>
                <w:rFonts w:asciiTheme="minorHAnsi" w:hAnsiTheme="minorHAnsi" w:cstheme="minorHAnsi"/>
                <w:sz w:val="22"/>
                <w:szCs w:val="22"/>
              </w:rPr>
            </w:pPr>
            <w:r w:rsidRPr="00FB0CA0">
              <w:rPr>
                <w:rFonts w:asciiTheme="minorHAnsi" w:hAnsiTheme="minorHAnsi" w:cstheme="minorHAnsi"/>
                <w:sz w:val="22"/>
                <w:szCs w:val="22"/>
              </w:rPr>
              <w:t>Dr. Maxine Bristow</w:t>
            </w:r>
          </w:p>
          <w:p w14:paraId="04A84543" w14:textId="6B904675" w:rsidR="00C92809" w:rsidRPr="00FB0CA0" w:rsidRDefault="00DC5304" w:rsidP="00EA119A">
            <w:pPr>
              <w:rPr>
                <w:rFonts w:asciiTheme="minorHAnsi" w:hAnsiTheme="minorHAnsi" w:cstheme="minorHAnsi"/>
                <w:sz w:val="22"/>
                <w:szCs w:val="22"/>
              </w:rPr>
            </w:pPr>
            <w:r w:rsidRPr="00FB0CA0">
              <w:rPr>
                <w:rFonts w:asciiTheme="minorHAnsi" w:hAnsiTheme="minorHAnsi" w:cstheme="minorHAnsi"/>
                <w:sz w:val="22"/>
                <w:szCs w:val="22"/>
              </w:rPr>
              <w:t xml:space="preserve">Dr. Tom </w:t>
            </w:r>
            <w:proofErr w:type="spellStart"/>
            <w:r w:rsidRPr="00FB0CA0">
              <w:rPr>
                <w:rFonts w:asciiTheme="minorHAnsi" w:hAnsiTheme="minorHAnsi" w:cstheme="minorHAnsi"/>
                <w:sz w:val="22"/>
                <w:szCs w:val="22"/>
              </w:rPr>
              <w:t>McGuirk</w:t>
            </w:r>
            <w:proofErr w:type="spellEnd"/>
          </w:p>
        </w:tc>
        <w:tc>
          <w:tcPr>
            <w:tcW w:w="1843" w:type="dxa"/>
          </w:tcPr>
          <w:p w14:paraId="206A6691" w14:textId="5FEC3B35" w:rsidR="00C92809" w:rsidRPr="00FB0CA0" w:rsidRDefault="00C92809" w:rsidP="00EA119A">
            <w:pPr>
              <w:rPr>
                <w:rFonts w:asciiTheme="minorHAnsi" w:hAnsiTheme="minorHAnsi" w:cstheme="minorHAnsi"/>
                <w:sz w:val="22"/>
                <w:szCs w:val="22"/>
              </w:rPr>
            </w:pPr>
          </w:p>
          <w:p w14:paraId="44D055CB" w14:textId="14A671CB" w:rsidR="00C92809" w:rsidRPr="00FB0CA0" w:rsidRDefault="00EA119A" w:rsidP="00EA119A">
            <w:pPr>
              <w:rPr>
                <w:rFonts w:asciiTheme="minorHAnsi" w:hAnsiTheme="minorHAnsi" w:cstheme="minorHAnsi"/>
                <w:sz w:val="22"/>
                <w:szCs w:val="22"/>
              </w:rPr>
            </w:pPr>
            <w:r w:rsidRPr="00FB0CA0">
              <w:rPr>
                <w:rFonts w:asciiTheme="minorHAnsi" w:hAnsiTheme="minorHAnsi" w:cstheme="minorHAnsi"/>
                <w:sz w:val="22"/>
                <w:szCs w:val="22"/>
              </w:rPr>
              <w:t>Mode of study</w:t>
            </w:r>
          </w:p>
        </w:tc>
        <w:tc>
          <w:tcPr>
            <w:tcW w:w="1972" w:type="dxa"/>
          </w:tcPr>
          <w:p w14:paraId="4F02EEAE" w14:textId="77777777" w:rsidR="00C92809" w:rsidRPr="00FB0CA0" w:rsidRDefault="00C92809" w:rsidP="00EA119A">
            <w:pPr>
              <w:rPr>
                <w:rFonts w:asciiTheme="minorHAnsi" w:hAnsiTheme="minorHAnsi" w:cstheme="minorHAnsi"/>
                <w:sz w:val="22"/>
                <w:szCs w:val="22"/>
              </w:rPr>
            </w:pPr>
          </w:p>
          <w:p w14:paraId="22458C56" w14:textId="7D407B1D" w:rsidR="00EA119A" w:rsidRPr="00FB0CA0" w:rsidRDefault="00EA119A" w:rsidP="00EA119A">
            <w:pPr>
              <w:rPr>
                <w:rFonts w:asciiTheme="minorHAnsi" w:hAnsiTheme="minorHAnsi" w:cstheme="minorHAnsi"/>
                <w:sz w:val="22"/>
                <w:szCs w:val="22"/>
              </w:rPr>
            </w:pPr>
            <w:r w:rsidRPr="00FB0CA0">
              <w:rPr>
                <w:rFonts w:asciiTheme="minorHAnsi" w:hAnsiTheme="minorHAnsi" w:cstheme="minorHAnsi"/>
                <w:sz w:val="22"/>
                <w:szCs w:val="22"/>
              </w:rPr>
              <w:t>P</w:t>
            </w:r>
            <w:r w:rsidR="001B080E" w:rsidRPr="00FB0CA0">
              <w:rPr>
                <w:rFonts w:asciiTheme="minorHAnsi" w:hAnsiTheme="minorHAnsi" w:cstheme="minorHAnsi"/>
                <w:sz w:val="22"/>
                <w:szCs w:val="22"/>
              </w:rPr>
              <w:t>art-time</w:t>
            </w:r>
            <w:bookmarkStart w:id="0" w:name="_GoBack"/>
            <w:bookmarkEnd w:id="0"/>
          </w:p>
        </w:tc>
      </w:tr>
      <w:tr w:rsidR="00EA119A" w:rsidRPr="00FB0CA0" w14:paraId="05F14C0E" w14:textId="77777777" w:rsidTr="001B080E">
        <w:trPr>
          <w:trHeight w:val="400"/>
        </w:trPr>
        <w:tc>
          <w:tcPr>
            <w:tcW w:w="1696" w:type="dxa"/>
            <w:vMerge/>
          </w:tcPr>
          <w:p w14:paraId="1C04762F" w14:textId="77777777" w:rsidR="00EA119A" w:rsidRPr="00FB0CA0" w:rsidRDefault="00EA119A" w:rsidP="00EA119A">
            <w:pPr>
              <w:rPr>
                <w:rFonts w:asciiTheme="minorHAnsi" w:hAnsiTheme="minorHAnsi" w:cstheme="minorHAnsi"/>
                <w:sz w:val="22"/>
                <w:szCs w:val="22"/>
              </w:rPr>
            </w:pPr>
          </w:p>
        </w:tc>
        <w:tc>
          <w:tcPr>
            <w:tcW w:w="4111" w:type="dxa"/>
            <w:vMerge/>
          </w:tcPr>
          <w:p w14:paraId="7236A623" w14:textId="77777777" w:rsidR="00EA119A" w:rsidRPr="00FB0CA0" w:rsidRDefault="00EA119A" w:rsidP="00EA119A">
            <w:pPr>
              <w:rPr>
                <w:rFonts w:asciiTheme="minorHAnsi" w:hAnsiTheme="minorHAnsi" w:cstheme="minorHAnsi"/>
                <w:sz w:val="22"/>
                <w:szCs w:val="22"/>
              </w:rPr>
            </w:pPr>
          </w:p>
        </w:tc>
        <w:tc>
          <w:tcPr>
            <w:tcW w:w="1843" w:type="dxa"/>
          </w:tcPr>
          <w:p w14:paraId="4AF63007" w14:textId="77777777" w:rsidR="00EA119A" w:rsidRPr="00FB0CA0" w:rsidRDefault="00EA119A" w:rsidP="00EA119A">
            <w:pPr>
              <w:rPr>
                <w:rFonts w:asciiTheme="minorHAnsi" w:hAnsiTheme="minorHAnsi" w:cstheme="minorHAnsi"/>
                <w:sz w:val="22"/>
                <w:szCs w:val="22"/>
              </w:rPr>
            </w:pPr>
          </w:p>
          <w:p w14:paraId="35908E57" w14:textId="50684399" w:rsidR="00EA119A" w:rsidRPr="00FB0CA0" w:rsidRDefault="00EA119A" w:rsidP="00EA119A">
            <w:pPr>
              <w:rPr>
                <w:rFonts w:asciiTheme="minorHAnsi" w:hAnsiTheme="minorHAnsi" w:cstheme="minorHAnsi"/>
                <w:sz w:val="22"/>
                <w:szCs w:val="22"/>
              </w:rPr>
            </w:pPr>
            <w:r w:rsidRPr="00FB0CA0">
              <w:rPr>
                <w:rFonts w:asciiTheme="minorHAnsi" w:hAnsiTheme="minorHAnsi" w:cstheme="minorHAnsi"/>
                <w:sz w:val="22"/>
                <w:szCs w:val="22"/>
              </w:rPr>
              <w:t>Meeting date:</w:t>
            </w:r>
          </w:p>
        </w:tc>
        <w:tc>
          <w:tcPr>
            <w:tcW w:w="1972" w:type="dxa"/>
          </w:tcPr>
          <w:p w14:paraId="07CE7473" w14:textId="77777777" w:rsidR="00EA119A" w:rsidRPr="00FB0CA0" w:rsidRDefault="00EA119A" w:rsidP="00EA119A">
            <w:pPr>
              <w:rPr>
                <w:rFonts w:asciiTheme="minorHAnsi" w:hAnsiTheme="minorHAnsi" w:cstheme="minorHAnsi"/>
                <w:sz w:val="22"/>
                <w:szCs w:val="22"/>
              </w:rPr>
            </w:pPr>
          </w:p>
          <w:p w14:paraId="05B182BD" w14:textId="252D01DE" w:rsidR="00DC5304" w:rsidRPr="00FB0CA0" w:rsidRDefault="00DC5304" w:rsidP="00EA119A">
            <w:pPr>
              <w:rPr>
                <w:rFonts w:asciiTheme="minorHAnsi" w:hAnsiTheme="minorHAnsi" w:cstheme="minorHAnsi"/>
                <w:sz w:val="22"/>
                <w:szCs w:val="22"/>
              </w:rPr>
            </w:pPr>
            <w:r w:rsidRPr="00FB0CA0">
              <w:rPr>
                <w:rFonts w:asciiTheme="minorHAnsi" w:hAnsiTheme="minorHAnsi" w:cstheme="minorHAnsi"/>
                <w:sz w:val="22"/>
                <w:szCs w:val="22"/>
              </w:rPr>
              <w:t>16</w:t>
            </w:r>
            <w:r w:rsidRPr="00FB0CA0">
              <w:rPr>
                <w:rFonts w:asciiTheme="minorHAnsi" w:hAnsiTheme="minorHAnsi" w:cstheme="minorHAnsi"/>
                <w:sz w:val="22"/>
                <w:szCs w:val="22"/>
                <w:vertAlign w:val="superscript"/>
              </w:rPr>
              <w:t>th</w:t>
            </w:r>
            <w:r w:rsidRPr="00FB0CA0">
              <w:rPr>
                <w:rFonts w:asciiTheme="minorHAnsi" w:hAnsiTheme="minorHAnsi" w:cstheme="minorHAnsi"/>
                <w:sz w:val="22"/>
                <w:szCs w:val="22"/>
              </w:rPr>
              <w:t xml:space="preserve"> </w:t>
            </w:r>
            <w:r w:rsidR="008A1265" w:rsidRPr="00FB0CA0">
              <w:rPr>
                <w:rFonts w:asciiTheme="minorHAnsi" w:hAnsiTheme="minorHAnsi" w:cstheme="minorHAnsi"/>
                <w:sz w:val="22"/>
                <w:szCs w:val="22"/>
              </w:rPr>
              <w:t>December</w:t>
            </w:r>
            <w:r w:rsidRPr="00FB0CA0">
              <w:rPr>
                <w:rFonts w:asciiTheme="minorHAnsi" w:hAnsiTheme="minorHAnsi" w:cstheme="minorHAnsi"/>
                <w:sz w:val="22"/>
                <w:szCs w:val="22"/>
              </w:rPr>
              <w:t xml:space="preserve"> 2019</w:t>
            </w:r>
          </w:p>
        </w:tc>
      </w:tr>
      <w:tr w:rsidR="00C92809" w:rsidRPr="00FB0CA0" w14:paraId="2F13C32E" w14:textId="27E74CAF" w:rsidTr="001B080E">
        <w:trPr>
          <w:trHeight w:val="366"/>
        </w:trPr>
        <w:tc>
          <w:tcPr>
            <w:tcW w:w="1696" w:type="dxa"/>
            <w:vMerge/>
          </w:tcPr>
          <w:p w14:paraId="5F4DD427" w14:textId="77777777" w:rsidR="00C92809" w:rsidRPr="00FB0CA0" w:rsidRDefault="00C92809" w:rsidP="00EA119A">
            <w:pPr>
              <w:rPr>
                <w:rFonts w:asciiTheme="minorHAnsi" w:hAnsiTheme="minorHAnsi" w:cstheme="minorHAnsi"/>
                <w:sz w:val="22"/>
                <w:szCs w:val="22"/>
              </w:rPr>
            </w:pPr>
          </w:p>
        </w:tc>
        <w:tc>
          <w:tcPr>
            <w:tcW w:w="4111" w:type="dxa"/>
            <w:vMerge/>
          </w:tcPr>
          <w:p w14:paraId="3EB925CF" w14:textId="77777777" w:rsidR="00C92809" w:rsidRPr="00FB0CA0" w:rsidRDefault="00C92809" w:rsidP="00EA119A">
            <w:pPr>
              <w:rPr>
                <w:rFonts w:asciiTheme="minorHAnsi" w:hAnsiTheme="minorHAnsi" w:cstheme="minorHAnsi"/>
                <w:sz w:val="22"/>
                <w:szCs w:val="22"/>
              </w:rPr>
            </w:pPr>
          </w:p>
        </w:tc>
        <w:tc>
          <w:tcPr>
            <w:tcW w:w="1843" w:type="dxa"/>
          </w:tcPr>
          <w:p w14:paraId="1564A10F" w14:textId="57C1BE94" w:rsidR="00C92809" w:rsidRPr="00FB0CA0" w:rsidRDefault="00C92809" w:rsidP="00EA119A">
            <w:pPr>
              <w:rPr>
                <w:rFonts w:asciiTheme="minorHAnsi" w:hAnsiTheme="minorHAnsi" w:cstheme="minorHAnsi"/>
                <w:sz w:val="22"/>
                <w:szCs w:val="22"/>
              </w:rPr>
            </w:pPr>
          </w:p>
          <w:p w14:paraId="47D0C49E" w14:textId="06F8E48D" w:rsidR="00C92809" w:rsidRPr="00FB0CA0" w:rsidRDefault="00C92809" w:rsidP="00EA119A">
            <w:pPr>
              <w:rPr>
                <w:rFonts w:asciiTheme="minorHAnsi" w:hAnsiTheme="minorHAnsi" w:cstheme="minorHAnsi"/>
                <w:sz w:val="22"/>
                <w:szCs w:val="22"/>
              </w:rPr>
            </w:pPr>
            <w:r w:rsidRPr="00FB0CA0">
              <w:rPr>
                <w:rFonts w:asciiTheme="minorHAnsi" w:hAnsiTheme="minorHAnsi" w:cstheme="minorHAnsi"/>
                <w:sz w:val="22"/>
                <w:szCs w:val="22"/>
              </w:rPr>
              <w:t>Meeting no.</w:t>
            </w:r>
          </w:p>
        </w:tc>
        <w:tc>
          <w:tcPr>
            <w:tcW w:w="1972" w:type="dxa"/>
          </w:tcPr>
          <w:p w14:paraId="7213895D" w14:textId="77777777" w:rsidR="00C92809" w:rsidRPr="00FB0CA0" w:rsidRDefault="00C92809" w:rsidP="00EA119A">
            <w:pPr>
              <w:rPr>
                <w:rFonts w:asciiTheme="minorHAnsi" w:hAnsiTheme="minorHAnsi" w:cstheme="minorHAnsi"/>
                <w:sz w:val="22"/>
                <w:szCs w:val="22"/>
              </w:rPr>
            </w:pPr>
          </w:p>
          <w:p w14:paraId="6F75A8F8" w14:textId="78AFC6E3" w:rsidR="00DC5304" w:rsidRPr="00FB0CA0" w:rsidRDefault="008A1265" w:rsidP="00EA119A">
            <w:pPr>
              <w:rPr>
                <w:rFonts w:asciiTheme="minorHAnsi" w:hAnsiTheme="minorHAnsi" w:cstheme="minorHAnsi"/>
                <w:sz w:val="22"/>
                <w:szCs w:val="22"/>
              </w:rPr>
            </w:pPr>
            <w:r w:rsidRPr="00FB0CA0">
              <w:rPr>
                <w:rFonts w:asciiTheme="minorHAnsi" w:hAnsiTheme="minorHAnsi" w:cstheme="minorHAnsi"/>
                <w:sz w:val="22"/>
                <w:szCs w:val="22"/>
              </w:rPr>
              <w:t>2</w:t>
            </w:r>
          </w:p>
        </w:tc>
      </w:tr>
      <w:tr w:rsidR="0091656F" w:rsidRPr="00FB0CA0" w14:paraId="3F64F80D" w14:textId="77777777" w:rsidTr="00EA119A">
        <w:tc>
          <w:tcPr>
            <w:tcW w:w="9622" w:type="dxa"/>
            <w:gridSpan w:val="4"/>
          </w:tcPr>
          <w:p w14:paraId="7BA34B1E" w14:textId="77777777" w:rsidR="0091656F" w:rsidRPr="00FB0CA0" w:rsidRDefault="0091656F" w:rsidP="0091656F">
            <w:pPr>
              <w:rPr>
                <w:rFonts w:asciiTheme="minorHAnsi" w:hAnsiTheme="minorHAnsi" w:cstheme="minorHAnsi"/>
                <w:sz w:val="22"/>
                <w:szCs w:val="22"/>
              </w:rPr>
            </w:pPr>
          </w:p>
          <w:p w14:paraId="4285B556" w14:textId="77777777" w:rsidR="0091656F" w:rsidRPr="00FB0CA0" w:rsidRDefault="0091656F" w:rsidP="0091656F">
            <w:pPr>
              <w:rPr>
                <w:rFonts w:asciiTheme="minorHAnsi" w:hAnsiTheme="minorHAnsi" w:cstheme="minorHAnsi"/>
                <w:sz w:val="22"/>
                <w:szCs w:val="22"/>
              </w:rPr>
            </w:pPr>
            <w:proofErr w:type="spellStart"/>
            <w:r w:rsidRPr="00FB0CA0">
              <w:rPr>
                <w:rFonts w:asciiTheme="minorHAnsi" w:hAnsiTheme="minorHAnsi" w:cstheme="minorHAnsi"/>
                <w:sz w:val="22"/>
                <w:szCs w:val="22"/>
              </w:rPr>
              <w:t>Summarise</w:t>
            </w:r>
            <w:proofErr w:type="spellEnd"/>
            <w:r w:rsidRPr="00FB0CA0">
              <w:rPr>
                <w:rFonts w:asciiTheme="minorHAnsi" w:hAnsiTheme="minorHAnsi" w:cstheme="minorHAnsi"/>
                <w:sz w:val="22"/>
                <w:szCs w:val="22"/>
              </w:rPr>
              <w:t xml:space="preserve"> agreed courses of action</w:t>
            </w:r>
          </w:p>
          <w:p w14:paraId="6EBF5FF9" w14:textId="77777777" w:rsidR="0091656F" w:rsidRPr="00FB0CA0" w:rsidRDefault="0091656F" w:rsidP="0091656F">
            <w:pPr>
              <w:jc w:val="both"/>
              <w:rPr>
                <w:rFonts w:asciiTheme="minorHAnsi" w:hAnsiTheme="minorHAnsi" w:cstheme="minorHAnsi"/>
                <w:i/>
                <w:sz w:val="22"/>
                <w:szCs w:val="22"/>
              </w:rPr>
            </w:pPr>
            <w:r w:rsidRPr="00FB0CA0">
              <w:rPr>
                <w:rFonts w:asciiTheme="minorHAnsi" w:hAnsiTheme="minorHAnsi" w:cstheme="minorHAnsi"/>
                <w:i/>
                <w:sz w:val="22"/>
                <w:szCs w:val="22"/>
              </w:rPr>
              <w:t>(Please indicate whether action points from the last meeting have been achieved and include an agreed plan for the next research period)</w:t>
            </w:r>
          </w:p>
          <w:p w14:paraId="1E8A6C67" w14:textId="77777777" w:rsidR="0091656F" w:rsidRPr="00FB0CA0" w:rsidRDefault="0091656F" w:rsidP="0091656F">
            <w:pPr>
              <w:rPr>
                <w:rFonts w:asciiTheme="minorHAnsi" w:hAnsiTheme="minorHAnsi" w:cstheme="minorHAnsi"/>
                <w:sz w:val="22"/>
                <w:szCs w:val="22"/>
              </w:rPr>
            </w:pPr>
          </w:p>
          <w:p w14:paraId="4D0D2378"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
                <w:color w:val="000000" w:themeColor="text1"/>
                <w:sz w:val="24"/>
                <w:szCs w:val="24"/>
                <w:lang w:val="en-GB"/>
              </w:rPr>
              <w:t>Lit review:</w:t>
            </w:r>
          </w:p>
          <w:p w14:paraId="0C169581"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The literature review is seen like a ‘scoping’ exercise, showing the breath of all the topics that might become involved. Tidy up the references and put them at the end of the text. Focus on practice next, rather than refine the lit review at this stage.</w:t>
            </w:r>
          </w:p>
          <w:p w14:paraId="59722059"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720"/>
              <w:rPr>
                <w:rFonts w:asciiTheme="minorHAnsi" w:hAnsiTheme="minorHAnsi" w:cstheme="minorHAnsi"/>
                <w:bCs/>
                <w:color w:val="000000" w:themeColor="text1"/>
                <w:sz w:val="24"/>
                <w:szCs w:val="24"/>
                <w:lang w:val="en-GB"/>
              </w:rPr>
            </w:pPr>
          </w:p>
          <w:p w14:paraId="0A4FCFCD"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 xml:space="preserve">Sabine explains that writing the literature review has made her develop a wider, new sense for the whole of the project and the breadth of the themes involved. She did not expect a writing exercise to have the power to do this! </w:t>
            </w:r>
          </w:p>
          <w:p w14:paraId="32E39A4E"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360"/>
              <w:rPr>
                <w:rFonts w:asciiTheme="minorHAnsi" w:hAnsiTheme="minorHAnsi" w:cstheme="minorHAnsi"/>
                <w:bCs/>
                <w:color w:val="000000" w:themeColor="text1"/>
                <w:sz w:val="24"/>
                <w:szCs w:val="24"/>
                <w:lang w:val="en-GB"/>
              </w:rPr>
            </w:pPr>
          </w:p>
          <w:p w14:paraId="60A369F7"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
                <w:color w:val="000000" w:themeColor="text1"/>
                <w:sz w:val="24"/>
                <w:szCs w:val="24"/>
                <w:lang w:val="en-GB"/>
              </w:rPr>
              <w:t>Further writing:</w:t>
            </w:r>
          </w:p>
          <w:p w14:paraId="78251B71"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Sabine has written a text called ‘</w:t>
            </w:r>
            <w:r w:rsidRPr="00FB0CA0">
              <w:rPr>
                <w:rFonts w:asciiTheme="minorHAnsi" w:hAnsiTheme="minorHAnsi" w:cstheme="minorHAnsi"/>
                <w:bCs/>
                <w:i/>
                <w:iCs/>
                <w:color w:val="000000" w:themeColor="text1"/>
                <w:sz w:val="24"/>
                <w:szCs w:val="24"/>
                <w:u w:val="single"/>
                <w:lang w:val="en-GB"/>
              </w:rPr>
              <w:t>What one does’</w:t>
            </w:r>
            <w:r w:rsidRPr="00FB0CA0">
              <w:rPr>
                <w:rFonts w:asciiTheme="minorHAnsi" w:hAnsiTheme="minorHAnsi" w:cstheme="minorHAnsi"/>
                <w:bCs/>
                <w:color w:val="000000" w:themeColor="text1"/>
                <w:sz w:val="24"/>
                <w:szCs w:val="24"/>
                <w:u w:val="single"/>
                <w:lang w:val="en-GB"/>
              </w:rPr>
              <w:t>.</w:t>
            </w:r>
            <w:r w:rsidRPr="00FB0CA0">
              <w:rPr>
                <w:rFonts w:asciiTheme="minorHAnsi" w:hAnsiTheme="minorHAnsi" w:cstheme="minorHAnsi"/>
                <w:bCs/>
                <w:color w:val="000000" w:themeColor="text1"/>
                <w:sz w:val="24"/>
                <w:szCs w:val="24"/>
                <w:lang w:val="en-GB"/>
              </w:rPr>
              <w:t xml:space="preserve"> (See attachment at the end of this supervision report).</w:t>
            </w:r>
          </w:p>
          <w:p w14:paraId="429AC1C6"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p>
          <w:p w14:paraId="4608AF5B"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Cs/>
                <w:color w:val="000000" w:themeColor="text1"/>
                <w:sz w:val="24"/>
                <w:szCs w:val="24"/>
                <w:lang w:val="en-GB"/>
              </w:rPr>
              <w:t xml:space="preserve">Sabine mentions how she has started to read literature, e.g. </w:t>
            </w:r>
            <w:r w:rsidRPr="00FB0CA0">
              <w:rPr>
                <w:rFonts w:asciiTheme="minorHAnsi" w:hAnsiTheme="minorHAnsi" w:cstheme="minorHAnsi"/>
                <w:bCs/>
                <w:i/>
                <w:iCs/>
                <w:color w:val="000000" w:themeColor="text1"/>
                <w:sz w:val="24"/>
                <w:szCs w:val="24"/>
                <w:lang w:val="en-GB"/>
              </w:rPr>
              <w:t>The Sentient Archive</w:t>
            </w:r>
            <w:r w:rsidRPr="00FB0CA0">
              <w:rPr>
                <w:rFonts w:asciiTheme="minorHAnsi" w:hAnsiTheme="minorHAnsi" w:cstheme="minorHAnsi"/>
                <w:bCs/>
                <w:color w:val="000000" w:themeColor="text1"/>
                <w:sz w:val="24"/>
                <w:szCs w:val="24"/>
                <w:lang w:val="en-GB"/>
              </w:rPr>
              <w:t xml:space="preserve"> </w:t>
            </w:r>
            <w:r w:rsidRPr="00FB0CA0">
              <w:rPr>
                <w:rFonts w:asciiTheme="minorHAnsi" w:hAnsiTheme="minorHAnsi" w:cstheme="minorHAnsi"/>
                <w:bCs/>
                <w:color w:val="000000" w:themeColor="text1"/>
                <w:sz w:val="24"/>
                <w:szCs w:val="24"/>
                <w:lang w:val="en-GB"/>
              </w:rPr>
              <w:fldChar w:fldCharType="begin"/>
            </w:r>
            <w:r w:rsidRPr="00FB0CA0">
              <w:rPr>
                <w:rFonts w:asciiTheme="minorHAnsi" w:hAnsiTheme="minorHAnsi" w:cstheme="minorHAnsi"/>
                <w:bCs/>
                <w:color w:val="000000" w:themeColor="text1"/>
                <w:sz w:val="24"/>
                <w:szCs w:val="24"/>
                <w:lang w:val="en-GB"/>
              </w:rPr>
              <w:instrText xml:space="preserve"> ADDIN ZOTERO_ITEM CSL_CITATION {"citationID":"o1AXRy4K","properties":{"formattedCitation":"(Bissell, 2018)","plainCitation":"(Bissell, 2018)","noteIndex":0},"citationItems":[{"id":2331,"uris":["http://zotero.org/users/3484182/items/QC26SCY4"],"uri":["http://zotero.org/users/3484182/items/QC26SCY4"],"itemData":{"id":2331,"type":"book","abstract":"All modes of human inquiry, from the artistic to the scientific, are archived as body knowledge. The Sentient Archive gathers together the work of scholars and practitioners in dance, performance, science, and the visual arts. These twenty-eight rich and challenging essays cross boundaries within and between disciplines, mediating the theoretical and the experiential to illustrate how the body serves as a repository for knowledge. In drawing connections between body and archive, the essayists consider how and why the moving body generates and stores information for recall, retrieval, or reenactment. The writers address issues of history, memory, and agency, but the knowing body, performed or reenacted, remains a focal point. Contributors include Nancy Goldner, Alain Platel, Catherine Stevens, Meg Stuart, Andre Lepecki, Ralph Lemon, and other notable scholars and artists. Hardcover is un-jacketed.","event-place":"Middletown, Connecticut","ISBN":"978-0-8195-7774-0","language":"English","number-of-pages":"360","publisher":"Wesleyan University Press","publisher-place":"Middletown, Connecticut","source":"Amazon","title":"The Sentient Archive: Bodies, Performance, and Memory","title-short":"The Sentient Archive","author":[{"family":"Bissell","given":"Bill"}],"editor":[{"family":"Haviland","given":"Linda Caruso"}],"issued":{"date-parts":[["2018",7,17]]}}}],"schema":"https://github.com/citation-style-language/schema/raw/master/csl-citation.json"} </w:instrText>
            </w:r>
            <w:r w:rsidRPr="00FB0CA0">
              <w:rPr>
                <w:rFonts w:asciiTheme="minorHAnsi" w:hAnsiTheme="minorHAnsi" w:cstheme="minorHAnsi"/>
                <w:bCs/>
                <w:color w:val="000000" w:themeColor="text1"/>
                <w:sz w:val="24"/>
                <w:szCs w:val="24"/>
                <w:lang w:val="en-GB"/>
              </w:rPr>
              <w:fldChar w:fldCharType="separate"/>
            </w:r>
            <w:r w:rsidRPr="00FB0CA0">
              <w:rPr>
                <w:rFonts w:asciiTheme="minorHAnsi" w:hAnsiTheme="minorHAnsi" w:cstheme="minorHAnsi"/>
                <w:bCs/>
                <w:noProof/>
                <w:color w:val="000000" w:themeColor="text1"/>
                <w:sz w:val="24"/>
                <w:szCs w:val="24"/>
                <w:lang w:val="en-GB"/>
              </w:rPr>
              <w:t>(Bissell, 2018)</w:t>
            </w:r>
            <w:r w:rsidRPr="00FB0CA0">
              <w:rPr>
                <w:rFonts w:asciiTheme="minorHAnsi" w:hAnsiTheme="minorHAnsi" w:cstheme="minorHAnsi"/>
                <w:bCs/>
                <w:color w:val="000000" w:themeColor="text1"/>
                <w:sz w:val="24"/>
                <w:szCs w:val="24"/>
                <w:lang w:val="en-GB"/>
              </w:rPr>
              <w:fldChar w:fldCharType="end"/>
            </w:r>
            <w:r w:rsidRPr="00FB0CA0">
              <w:rPr>
                <w:rFonts w:asciiTheme="minorHAnsi" w:hAnsiTheme="minorHAnsi" w:cstheme="minorHAnsi"/>
                <w:bCs/>
                <w:color w:val="000000" w:themeColor="text1"/>
                <w:sz w:val="24"/>
                <w:szCs w:val="24"/>
                <w:lang w:val="en-GB"/>
              </w:rPr>
              <w:t xml:space="preserve"> about ‘body as site’ that she has identified in the lit review and how this provides new viewpoints and verbalises dimensions that she has felt have been missing from the project .</w:t>
            </w:r>
          </w:p>
          <w:p w14:paraId="563C1B83"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720"/>
              <w:rPr>
                <w:rFonts w:asciiTheme="minorHAnsi" w:hAnsiTheme="minorHAnsi" w:cstheme="minorHAnsi"/>
                <w:b/>
                <w:color w:val="000000" w:themeColor="text1"/>
                <w:sz w:val="24"/>
                <w:szCs w:val="24"/>
                <w:lang w:val="en-GB"/>
              </w:rPr>
            </w:pPr>
          </w:p>
          <w:p w14:paraId="5AF8482E"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Cs/>
                <w:color w:val="000000" w:themeColor="text1"/>
                <w:sz w:val="24"/>
                <w:szCs w:val="24"/>
                <w:lang w:val="en-GB"/>
              </w:rPr>
              <w:t>Have more smaller bits of writing than few large ones. Also, use this as a sieving exercise for more formal texts.</w:t>
            </w:r>
          </w:p>
          <w:p w14:paraId="01F5F384"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538BCA85"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Cs/>
                <w:color w:val="000000" w:themeColor="text1"/>
                <w:sz w:val="24"/>
                <w:szCs w:val="24"/>
                <w:lang w:val="en-GB"/>
              </w:rPr>
              <w:t>To not straight dive into ‘formal’ writing, but to have many loose writing processes in order not to lose fine nuances.</w:t>
            </w:r>
          </w:p>
          <w:p w14:paraId="34E539AB"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720"/>
              <w:rPr>
                <w:rFonts w:asciiTheme="minorHAnsi" w:hAnsiTheme="minorHAnsi" w:cstheme="minorHAnsi"/>
                <w:b/>
                <w:color w:val="000000" w:themeColor="text1"/>
                <w:sz w:val="24"/>
                <w:szCs w:val="24"/>
                <w:lang w:val="en-GB"/>
              </w:rPr>
            </w:pPr>
          </w:p>
          <w:p w14:paraId="58E22E6F"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Cs/>
                <w:color w:val="000000" w:themeColor="text1"/>
                <w:sz w:val="24"/>
                <w:szCs w:val="24"/>
                <w:lang w:val="en-GB"/>
              </w:rPr>
              <w:t>Have a series of smaller practice-based projects and then relate them to theory. And produce a text from them.</w:t>
            </w:r>
          </w:p>
          <w:p w14:paraId="781C45F1"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6FB424C9"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Cs/>
                <w:color w:val="000000" w:themeColor="text1"/>
                <w:sz w:val="24"/>
                <w:szCs w:val="24"/>
                <w:lang w:val="en-GB"/>
              </w:rPr>
              <w:t>You might use a text to formulate intentions for practice and then see later, how practice measures against it.</w:t>
            </w:r>
          </w:p>
          <w:p w14:paraId="6CF42522"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6D417BC4"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Cs/>
                <w:color w:val="000000" w:themeColor="text1"/>
                <w:sz w:val="24"/>
                <w:szCs w:val="24"/>
                <w:lang w:val="en-GB"/>
              </w:rPr>
              <w:t>In reference to my text ‘</w:t>
            </w:r>
            <w:r w:rsidRPr="00FB0CA0">
              <w:rPr>
                <w:rFonts w:asciiTheme="minorHAnsi" w:hAnsiTheme="minorHAnsi" w:cstheme="minorHAnsi"/>
                <w:bCs/>
                <w:i/>
                <w:iCs/>
                <w:color w:val="000000" w:themeColor="text1"/>
                <w:sz w:val="24"/>
                <w:szCs w:val="24"/>
                <w:lang w:val="en-GB"/>
              </w:rPr>
              <w:t>What one does’</w:t>
            </w:r>
            <w:r w:rsidRPr="00FB0CA0">
              <w:rPr>
                <w:rFonts w:asciiTheme="minorHAnsi" w:hAnsiTheme="minorHAnsi" w:cstheme="minorHAnsi"/>
                <w:bCs/>
                <w:color w:val="000000" w:themeColor="text1"/>
                <w:sz w:val="24"/>
                <w:szCs w:val="24"/>
                <w:lang w:val="en-GB"/>
              </w:rPr>
              <w:t>, Tom suggests to look up autoethnography and see what it does differently to reflective practice writing – if it does.</w:t>
            </w:r>
            <w:r w:rsidRPr="00FB0CA0">
              <w:rPr>
                <w:rFonts w:asciiTheme="minorHAnsi" w:hAnsiTheme="minorHAnsi" w:cstheme="minorHAnsi"/>
                <w:b/>
                <w:color w:val="000000" w:themeColor="text1"/>
                <w:sz w:val="24"/>
                <w:szCs w:val="24"/>
                <w:lang w:val="en-GB"/>
              </w:rPr>
              <w:t xml:space="preserve"> </w:t>
            </w:r>
            <w:r w:rsidRPr="00FB0CA0">
              <w:rPr>
                <w:rFonts w:asciiTheme="minorHAnsi" w:hAnsiTheme="minorHAnsi" w:cstheme="minorHAnsi"/>
                <w:bCs/>
                <w:color w:val="000000" w:themeColor="text1"/>
                <w:sz w:val="24"/>
                <w:szCs w:val="24"/>
                <w:lang w:val="en-GB"/>
              </w:rPr>
              <w:t xml:space="preserve">Such writing could </w:t>
            </w:r>
            <w:r w:rsidRPr="00FB0CA0">
              <w:rPr>
                <w:rFonts w:asciiTheme="minorHAnsi" w:hAnsiTheme="minorHAnsi" w:cstheme="minorHAnsi"/>
                <w:bCs/>
                <w:color w:val="000000" w:themeColor="text1"/>
                <w:sz w:val="24"/>
                <w:szCs w:val="24"/>
                <w:lang w:val="en-GB"/>
              </w:rPr>
              <w:lastRenderedPageBreak/>
              <w:t>be seen as some kind of ‘</w:t>
            </w:r>
            <w:proofErr w:type="spellStart"/>
            <w:r w:rsidRPr="00FB0CA0">
              <w:rPr>
                <w:rFonts w:asciiTheme="minorHAnsi" w:hAnsiTheme="minorHAnsi" w:cstheme="minorHAnsi"/>
                <w:bCs/>
                <w:color w:val="000000" w:themeColor="text1"/>
                <w:sz w:val="24"/>
                <w:szCs w:val="24"/>
                <w:lang w:val="en-GB"/>
              </w:rPr>
              <w:t>mediative</w:t>
            </w:r>
            <w:proofErr w:type="spellEnd"/>
            <w:r w:rsidRPr="00FB0CA0">
              <w:rPr>
                <w:rFonts w:asciiTheme="minorHAnsi" w:hAnsiTheme="minorHAnsi" w:cstheme="minorHAnsi"/>
                <w:bCs/>
                <w:color w:val="000000" w:themeColor="text1"/>
                <w:sz w:val="24"/>
                <w:szCs w:val="24"/>
                <w:lang w:val="en-GB"/>
              </w:rPr>
              <w:t>’ dissemination, or working as an interface, that later even could come away again.</w:t>
            </w:r>
          </w:p>
          <w:p w14:paraId="0435F622"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p>
          <w:p w14:paraId="2530276E"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 xml:space="preserve">Sabine mentions a text that she wrote some time ago: </w:t>
            </w:r>
            <w:r w:rsidRPr="00FB0CA0">
              <w:rPr>
                <w:rFonts w:asciiTheme="minorHAnsi" w:hAnsiTheme="minorHAnsi" w:cstheme="minorHAnsi"/>
                <w:bCs/>
                <w:i/>
                <w:iCs/>
                <w:color w:val="000000" w:themeColor="text1"/>
                <w:sz w:val="24"/>
                <w:szCs w:val="24"/>
                <w:u w:val="single"/>
                <w:lang w:val="en-GB"/>
              </w:rPr>
              <w:t>What is the form of things and why?</w:t>
            </w:r>
            <w:r w:rsidRPr="00FB0CA0">
              <w:rPr>
                <w:rFonts w:asciiTheme="minorHAnsi" w:hAnsiTheme="minorHAnsi" w:cstheme="minorHAnsi"/>
                <w:bCs/>
                <w:color w:val="000000" w:themeColor="text1"/>
                <w:sz w:val="24"/>
                <w:szCs w:val="24"/>
                <w:lang w:val="en-GB"/>
              </w:rPr>
              <w:t xml:space="preserve"> (Attached below) written this past summer with the intention to make her understand time scales and objects in environments.</w:t>
            </w:r>
          </w:p>
          <w:p w14:paraId="43657FD3"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p>
          <w:p w14:paraId="27E5ABD4"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p>
          <w:p w14:paraId="30FDA641"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
                <w:color w:val="000000" w:themeColor="text1"/>
                <w:sz w:val="24"/>
                <w:szCs w:val="24"/>
                <w:lang w:val="en-GB"/>
              </w:rPr>
              <w:t>Practice:</w:t>
            </w:r>
          </w:p>
          <w:p w14:paraId="5EFA0143"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 xml:space="preserve">We talk about the materials that I use, the ‘mobile working kit’. </w:t>
            </w:r>
          </w:p>
          <w:p w14:paraId="380F5902"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 xml:space="preserve">Equipment embodies knowledge and they are ‘body extensions’. </w:t>
            </w:r>
          </w:p>
          <w:p w14:paraId="3FD66A42"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 xml:space="preserve">From a situated cognition point of view, there is 1. One’s own embodiment, 2. Tools that extend this embodiment, and 3. Embeddedness (in a psychological as well as sociological sense) in the environment. Tom mentions </w:t>
            </w:r>
            <w:r w:rsidRPr="00FB0CA0">
              <w:rPr>
                <w:rFonts w:asciiTheme="minorHAnsi" w:hAnsiTheme="minorHAnsi" w:cstheme="minorHAnsi"/>
                <w:bCs/>
                <w:i/>
                <w:iCs/>
                <w:color w:val="000000" w:themeColor="text1"/>
                <w:sz w:val="24"/>
                <w:szCs w:val="24"/>
                <w:lang w:val="en-GB"/>
              </w:rPr>
              <w:t>The Cambridge Handbook of Situated Cognition</w:t>
            </w:r>
            <w:r w:rsidRPr="00FB0CA0">
              <w:rPr>
                <w:rFonts w:asciiTheme="minorHAnsi" w:hAnsiTheme="minorHAnsi" w:cstheme="minorHAnsi"/>
                <w:bCs/>
                <w:color w:val="000000" w:themeColor="text1"/>
                <w:sz w:val="24"/>
                <w:szCs w:val="24"/>
                <w:lang w:val="en-GB"/>
              </w:rPr>
              <w:t xml:space="preserve"> </w:t>
            </w:r>
            <w:r w:rsidRPr="00FB0CA0">
              <w:rPr>
                <w:rFonts w:asciiTheme="minorHAnsi" w:hAnsiTheme="minorHAnsi" w:cstheme="minorHAnsi"/>
                <w:bCs/>
                <w:color w:val="000000" w:themeColor="text1"/>
                <w:sz w:val="24"/>
                <w:szCs w:val="24"/>
                <w:lang w:val="en-GB"/>
              </w:rPr>
              <w:fldChar w:fldCharType="begin"/>
            </w:r>
            <w:r w:rsidRPr="00FB0CA0">
              <w:rPr>
                <w:rFonts w:asciiTheme="minorHAnsi" w:hAnsiTheme="minorHAnsi" w:cstheme="minorHAnsi"/>
                <w:bCs/>
                <w:color w:val="000000" w:themeColor="text1"/>
                <w:sz w:val="24"/>
                <w:szCs w:val="24"/>
                <w:lang w:val="en-GB"/>
              </w:rPr>
              <w:instrText xml:space="preserve"> ADDIN ZOTERO_ITEM CSL_CITATION {"citationID":"GXhggVh5","properties":{"formattedCitation":"(Robbins &amp; Aydede, 2009)","plainCitation":"(Robbins &amp; Aydede, 2009)","noteIndex":0},"citationItems":[{"id":2558,"uris":["http://zotero.org/users/3484182/items/NN62NL8Y"],"uri":["http://zotero.org/users/3484182/items/NN62NL8Y"],"itemData":{"id":2558,"type":"book","collection-number":"Book, Whole","event-place":"Cambridge","ISBN":"9780521612869","publisher":"Cambridge University Press","publisher-place":"Cambridge","title":"The Cambridge handbook of situated cognition","URL":"http://chester.summon.serialssolutions.com/2.0.0/link/0/eLvHCXMwY2AwNtIz0EUrE9JSDUxTkyxNjJNTkozMki0SU80TkyxTTAyBRqSYgq9TifKwCPe2CAsEbSXWRh1_g10dhXqEPrCmNwM2hkHFL7CEBXXUoVsuIYUwsGlhbAbdnQqsxi3MDKHn7cD4wEYlO9RkpCrFTZCBBbTNQIiBKTVPmIELXg5VijDoAKNOAb6XSgE0tA1qCivkpykUZ5aUAhuHKQrQVT_5eaIMCm6uIc4eulA74qHjMfEwh5sZiTGwAPv4qRIMCmkpZinmqYaWKSlJZiZpiUaJBokpwIrWPC3F0tTc3NhYkkESpzFSeOSkGbgg0x-gMQMZBtY0YJpOlYX7Ww4caAAiM3Vn","author":[{"family":"Robbins","given":"Philip"},{"family":"Aydede","given":"Murat"}],"issued":{"date-parts":[["2009"]]}}}],"schema":"https://github.com/citation-style-language/schema/raw/master/csl-citation.json"} </w:instrText>
            </w:r>
            <w:r w:rsidRPr="00FB0CA0">
              <w:rPr>
                <w:rFonts w:asciiTheme="minorHAnsi" w:hAnsiTheme="minorHAnsi" w:cstheme="minorHAnsi"/>
                <w:bCs/>
                <w:color w:val="000000" w:themeColor="text1"/>
                <w:sz w:val="24"/>
                <w:szCs w:val="24"/>
                <w:lang w:val="en-GB"/>
              </w:rPr>
              <w:fldChar w:fldCharType="separate"/>
            </w:r>
            <w:r w:rsidRPr="00FB0CA0">
              <w:rPr>
                <w:rFonts w:asciiTheme="minorHAnsi" w:hAnsiTheme="minorHAnsi" w:cstheme="minorHAnsi"/>
                <w:bCs/>
                <w:noProof/>
                <w:color w:val="000000" w:themeColor="text1"/>
                <w:sz w:val="24"/>
                <w:szCs w:val="24"/>
                <w:lang w:val="en-GB"/>
              </w:rPr>
              <w:t>(Robbins &amp; Aydede, 2009)</w:t>
            </w:r>
            <w:r w:rsidRPr="00FB0CA0">
              <w:rPr>
                <w:rFonts w:asciiTheme="minorHAnsi" w:hAnsiTheme="minorHAnsi" w:cstheme="minorHAnsi"/>
                <w:bCs/>
                <w:color w:val="000000" w:themeColor="text1"/>
                <w:sz w:val="24"/>
                <w:szCs w:val="24"/>
                <w:lang w:val="en-GB"/>
              </w:rPr>
              <w:fldChar w:fldCharType="end"/>
            </w:r>
            <w:r w:rsidRPr="00FB0CA0">
              <w:rPr>
                <w:rFonts w:asciiTheme="minorHAnsi" w:hAnsiTheme="minorHAnsi" w:cstheme="minorHAnsi"/>
                <w:bCs/>
                <w:color w:val="000000" w:themeColor="text1"/>
                <w:sz w:val="24"/>
                <w:szCs w:val="24"/>
                <w:lang w:val="en-GB"/>
              </w:rPr>
              <w:t>.</w:t>
            </w:r>
          </w:p>
          <w:p w14:paraId="1FB73939"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720"/>
              <w:rPr>
                <w:rFonts w:asciiTheme="minorHAnsi" w:hAnsiTheme="minorHAnsi" w:cstheme="minorHAnsi"/>
                <w:bCs/>
                <w:color w:val="000000" w:themeColor="text1"/>
                <w:sz w:val="24"/>
                <w:szCs w:val="24"/>
                <w:lang w:val="en-GB"/>
              </w:rPr>
            </w:pPr>
          </w:p>
          <w:p w14:paraId="531B11FA"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Maxine suggests, with all this conceptualising and planning not to dismiss the power of the intuitive in practice.</w:t>
            </w:r>
            <w:r w:rsidRPr="00FB0CA0">
              <w:rPr>
                <w:rFonts w:asciiTheme="minorHAnsi" w:hAnsiTheme="minorHAnsi" w:cstheme="minorHAnsi"/>
                <w:b/>
                <w:color w:val="000000" w:themeColor="text1"/>
                <w:sz w:val="24"/>
                <w:szCs w:val="24"/>
                <w:lang w:val="en-GB"/>
              </w:rPr>
              <w:t xml:space="preserve"> </w:t>
            </w:r>
            <w:r w:rsidRPr="00FB0CA0">
              <w:rPr>
                <w:rFonts w:asciiTheme="minorHAnsi" w:hAnsiTheme="minorHAnsi" w:cstheme="minorHAnsi"/>
                <w:bCs/>
                <w:color w:val="000000" w:themeColor="text1"/>
                <w:sz w:val="24"/>
                <w:szCs w:val="24"/>
                <w:lang w:val="en-GB"/>
              </w:rPr>
              <w:t xml:space="preserve">Also, not to ‘compartmentalise away’ certain aspects of practice from others because they might appear less relevant.  Sabine mentions how working on a commission in the last weeks and doing lots of fashion illustration drawings this last autumn (in no relation to this PhD project) has somehow contributed to it, too. </w:t>
            </w:r>
          </w:p>
          <w:p w14:paraId="508D8E98"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61A430D6"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Also look up other practitioners that Tom suggested.</w:t>
            </w:r>
          </w:p>
          <w:p w14:paraId="72F276DA"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5AC685BA"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Maxine asks how Sabine chooses sites/environments where she works.</w:t>
            </w:r>
          </w:p>
          <w:p w14:paraId="0D050637"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14CC3710"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7969146F"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
                <w:color w:val="000000" w:themeColor="text1"/>
                <w:sz w:val="24"/>
                <w:szCs w:val="24"/>
                <w:lang w:val="en-GB"/>
              </w:rPr>
              <w:t>Methodology:</w:t>
            </w:r>
          </w:p>
          <w:p w14:paraId="4F41EC4C"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Cs/>
                <w:color w:val="000000" w:themeColor="text1"/>
                <w:sz w:val="24"/>
                <w:szCs w:val="24"/>
                <w:lang w:val="en-GB"/>
              </w:rPr>
              <w:t>Don’t just consider existing Methodologies by others and what you have read about but ask yourself: What do I contribute through my practice to the field of Methodology? Performative writing? Thinking-and-voice-note-taking-whilst-out-on-long-runs? Other kinds of writing?</w:t>
            </w:r>
          </w:p>
          <w:p w14:paraId="2F12F0C2"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360"/>
              <w:rPr>
                <w:rFonts w:asciiTheme="minorHAnsi" w:hAnsiTheme="minorHAnsi" w:cstheme="minorHAnsi"/>
                <w:b/>
                <w:color w:val="000000" w:themeColor="text1"/>
                <w:sz w:val="24"/>
                <w:szCs w:val="24"/>
                <w:lang w:val="en-GB"/>
              </w:rPr>
            </w:pPr>
          </w:p>
          <w:p w14:paraId="04AB1174" w14:textId="77777777" w:rsidR="00E92F05" w:rsidRPr="00FB0CA0" w:rsidRDefault="00E92F05" w:rsidP="00E92F05">
            <w:pPr>
              <w:pStyle w:val="Default"/>
              <w:numPr>
                <w:ilvl w:val="0"/>
                <w:numId w:val="13"/>
              </w:numPr>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Cs/>
                <w:color w:val="000000" w:themeColor="text1"/>
                <w:sz w:val="24"/>
                <w:szCs w:val="24"/>
                <w:lang w:val="en-GB"/>
              </w:rPr>
              <w:t xml:space="preserve">Tom says lit review chapters 1.2 and 11.3 could go into a methodology </w:t>
            </w:r>
          </w:p>
          <w:p w14:paraId="31C953DA" w14:textId="77777777" w:rsidR="00E92F05" w:rsidRPr="00FB0CA0" w:rsidRDefault="00E92F05" w:rsidP="00E92F05">
            <w:pPr>
              <w:rPr>
                <w:rFonts w:asciiTheme="minorHAnsi" w:hAnsiTheme="minorHAnsi" w:cstheme="minorHAnsi"/>
                <w:bCs/>
                <w:color w:val="000000" w:themeColor="text1"/>
                <w:lang w:val="en-GB"/>
              </w:rPr>
            </w:pPr>
          </w:p>
          <w:p w14:paraId="602DA3C8"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720"/>
              <w:rPr>
                <w:rFonts w:asciiTheme="minorHAnsi" w:hAnsiTheme="minorHAnsi" w:cstheme="minorHAnsi"/>
                <w:b/>
                <w:color w:val="000000" w:themeColor="text1"/>
                <w:sz w:val="24"/>
                <w:szCs w:val="24"/>
                <w:lang w:val="en-GB"/>
              </w:rPr>
            </w:pPr>
          </w:p>
          <w:p w14:paraId="51F10752"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720"/>
              <w:rPr>
                <w:rFonts w:asciiTheme="minorHAnsi" w:hAnsiTheme="minorHAnsi" w:cstheme="minorHAnsi"/>
                <w:b/>
                <w:color w:val="000000" w:themeColor="text1"/>
                <w:sz w:val="24"/>
                <w:szCs w:val="24"/>
                <w:lang w:val="en-GB"/>
              </w:rPr>
            </w:pPr>
          </w:p>
          <w:p w14:paraId="26B2C290"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r w:rsidRPr="00FB0CA0">
              <w:rPr>
                <w:rFonts w:asciiTheme="minorHAnsi" w:hAnsiTheme="minorHAnsi" w:cstheme="minorHAnsi"/>
                <w:b/>
                <w:color w:val="000000" w:themeColor="text1"/>
                <w:sz w:val="24"/>
                <w:szCs w:val="24"/>
                <w:lang w:val="en-GB"/>
              </w:rPr>
              <w:t>Points of action for Sabine:</w:t>
            </w:r>
          </w:p>
          <w:p w14:paraId="32DEC5C3"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 xml:space="preserve">Practice: </w:t>
            </w:r>
          </w:p>
          <w:p w14:paraId="27558D34" w14:textId="77777777" w:rsidR="00E92F05" w:rsidRPr="00FB0CA0" w:rsidRDefault="00E92F05" w:rsidP="00E92F05">
            <w:pPr>
              <w:pStyle w:val="Default"/>
              <w:numPr>
                <w:ilvl w:val="0"/>
                <w:numId w:val="14"/>
              </w:numPr>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To improvise when working outdoors and to find out how that provides ideas/starting points for different approaches to respond to environments.</w:t>
            </w:r>
          </w:p>
          <w:p w14:paraId="1816C2AF"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1080"/>
              <w:rPr>
                <w:rFonts w:asciiTheme="minorHAnsi" w:hAnsiTheme="minorHAnsi" w:cstheme="minorHAnsi"/>
                <w:bCs/>
                <w:color w:val="000000" w:themeColor="text1"/>
                <w:sz w:val="24"/>
                <w:szCs w:val="24"/>
                <w:lang w:val="en-GB"/>
              </w:rPr>
            </w:pPr>
          </w:p>
          <w:p w14:paraId="3C376F4B" w14:textId="77777777" w:rsidR="00E92F05" w:rsidRPr="00FB0CA0" w:rsidRDefault="00E92F05" w:rsidP="00E92F05">
            <w:pPr>
              <w:pStyle w:val="Default"/>
              <w:numPr>
                <w:ilvl w:val="0"/>
                <w:numId w:val="14"/>
              </w:numPr>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To formulate several topics for small projects that arise from themes that seemed to call for attention when writing the lit review. And go for them after the improv part.</w:t>
            </w:r>
          </w:p>
          <w:p w14:paraId="35B5612B"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108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Write a text following each such project.</w:t>
            </w:r>
          </w:p>
          <w:p w14:paraId="0A5D8F0F"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1080"/>
              <w:rPr>
                <w:rFonts w:asciiTheme="minorHAnsi" w:hAnsiTheme="minorHAnsi" w:cstheme="minorHAnsi"/>
                <w:bCs/>
                <w:color w:val="000000" w:themeColor="text1"/>
                <w:sz w:val="24"/>
                <w:szCs w:val="24"/>
                <w:lang w:val="en-GB"/>
              </w:rPr>
            </w:pPr>
          </w:p>
          <w:p w14:paraId="4245DD29" w14:textId="77777777" w:rsidR="00E92F05" w:rsidRPr="00FB0CA0" w:rsidRDefault="00E92F05" w:rsidP="00E92F05">
            <w:pPr>
              <w:pStyle w:val="Default"/>
              <w:numPr>
                <w:ilvl w:val="0"/>
                <w:numId w:val="14"/>
              </w:numPr>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 xml:space="preserve">To work towards two exhibitions in </w:t>
            </w:r>
            <w:proofErr w:type="spellStart"/>
            <w:r w:rsidRPr="00FB0CA0">
              <w:rPr>
                <w:rFonts w:asciiTheme="minorHAnsi" w:hAnsiTheme="minorHAnsi" w:cstheme="minorHAnsi"/>
                <w:bCs/>
                <w:color w:val="000000" w:themeColor="text1"/>
                <w:sz w:val="24"/>
                <w:szCs w:val="24"/>
                <w:lang w:val="en-GB"/>
              </w:rPr>
              <w:t>uni</w:t>
            </w:r>
            <w:proofErr w:type="spellEnd"/>
            <w:r w:rsidRPr="00FB0CA0">
              <w:rPr>
                <w:rFonts w:asciiTheme="minorHAnsi" w:hAnsiTheme="minorHAnsi" w:cstheme="minorHAnsi"/>
                <w:bCs/>
                <w:color w:val="000000" w:themeColor="text1"/>
                <w:sz w:val="24"/>
                <w:szCs w:val="24"/>
                <w:lang w:val="en-GB"/>
              </w:rPr>
              <w:t xml:space="preserve"> gallery space (Grosvenor Centre, Chester?) from now till next Xmas. (Maxine to confirm dates)</w:t>
            </w:r>
          </w:p>
          <w:p w14:paraId="0D4235E7"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1080"/>
              <w:rPr>
                <w:rFonts w:asciiTheme="minorHAnsi" w:hAnsiTheme="minorHAnsi" w:cstheme="minorHAnsi"/>
                <w:bCs/>
                <w:color w:val="000000" w:themeColor="text1"/>
                <w:sz w:val="24"/>
                <w:szCs w:val="24"/>
                <w:lang w:val="en-GB"/>
              </w:rPr>
            </w:pPr>
          </w:p>
          <w:p w14:paraId="401AA7C0" w14:textId="77777777" w:rsidR="00E92F05" w:rsidRPr="00FB0CA0" w:rsidRDefault="00E92F05" w:rsidP="00E92F05">
            <w:pPr>
              <w:pStyle w:val="Default"/>
              <w:numPr>
                <w:ilvl w:val="0"/>
                <w:numId w:val="14"/>
              </w:numPr>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lastRenderedPageBreak/>
              <w:t>To keep writing.</w:t>
            </w:r>
          </w:p>
          <w:p w14:paraId="59A23981"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Methodology:</w:t>
            </w:r>
          </w:p>
          <w:p w14:paraId="3F84F204"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To draw together in a text what Methodologies seem to be relevant.</w:t>
            </w:r>
          </w:p>
          <w:p w14:paraId="6A45495C"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ind w:left="720"/>
              <w:rPr>
                <w:rFonts w:asciiTheme="minorHAnsi" w:hAnsiTheme="minorHAnsi" w:cstheme="minorHAnsi"/>
                <w:bCs/>
                <w:color w:val="000000" w:themeColor="text1"/>
                <w:sz w:val="24"/>
                <w:szCs w:val="24"/>
                <w:lang w:val="en-GB"/>
              </w:rPr>
            </w:pPr>
          </w:p>
          <w:p w14:paraId="7F1C3A51"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Planning</w:t>
            </w:r>
          </w:p>
          <w:p w14:paraId="78F624D7"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r w:rsidRPr="00FB0CA0">
              <w:rPr>
                <w:rFonts w:asciiTheme="minorHAnsi" w:hAnsiTheme="minorHAnsi" w:cstheme="minorHAnsi"/>
                <w:bCs/>
                <w:color w:val="000000" w:themeColor="text1"/>
                <w:sz w:val="24"/>
                <w:szCs w:val="24"/>
                <w:lang w:val="en-GB"/>
              </w:rPr>
              <w:t>Make a plan for the next year – what projects to do, what to read…</w:t>
            </w:r>
          </w:p>
          <w:p w14:paraId="15F05035" w14:textId="77777777" w:rsidR="00E92F05" w:rsidRPr="00FB0CA0"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Cs/>
                <w:color w:val="000000" w:themeColor="text1"/>
                <w:sz w:val="24"/>
                <w:szCs w:val="24"/>
                <w:lang w:val="en-GB"/>
              </w:rPr>
            </w:pPr>
          </w:p>
          <w:p w14:paraId="3F41BDB9" w14:textId="4669FA5A" w:rsidR="00E92F05" w:rsidRDefault="00E92F05"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6AB619EC" w14:textId="670D5AA8" w:rsidR="00FB0CA0" w:rsidRDefault="00FB0CA0"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065BDCC4" w14:textId="0D30F6BD" w:rsidR="00FB0CA0" w:rsidRDefault="00FB0CA0"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2A767898" w14:textId="1DFD2115" w:rsidR="00FB0CA0" w:rsidRDefault="00FB0CA0"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12EAEF82" w14:textId="59F30FA3" w:rsidR="00FB0CA0" w:rsidRDefault="00FB0CA0"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5CABD002" w14:textId="77777777" w:rsidR="00FB0CA0" w:rsidRPr="00FB0CA0" w:rsidRDefault="00FB0CA0" w:rsidP="00E92F05">
            <w:pPr>
              <w:pStyle w:val="Default"/>
              <w:pBdr>
                <w:top w:val="none" w:sz="0" w:space="0" w:color="auto"/>
                <w:left w:val="none" w:sz="0" w:space="0" w:color="auto"/>
                <w:bottom w:val="none" w:sz="0" w:space="0" w:color="auto"/>
                <w:right w:val="none" w:sz="0" w:space="0" w:color="auto"/>
              </w:pBdr>
              <w:adjustRightInd w:val="0"/>
              <w:rPr>
                <w:rFonts w:asciiTheme="minorHAnsi" w:hAnsiTheme="minorHAnsi" w:cstheme="minorHAnsi"/>
                <w:b/>
                <w:color w:val="000000" w:themeColor="text1"/>
                <w:sz w:val="24"/>
                <w:szCs w:val="24"/>
                <w:lang w:val="en-GB"/>
              </w:rPr>
            </w:pPr>
          </w:p>
          <w:p w14:paraId="213D4417" w14:textId="77777777" w:rsidR="00FB0CA0" w:rsidRPr="00FB0CA0" w:rsidRDefault="00FB0CA0" w:rsidP="00FB0CA0">
            <w:pPr>
              <w:rPr>
                <w:rFonts w:asciiTheme="minorHAnsi" w:hAnsiTheme="minorHAnsi" w:cstheme="minorHAnsi"/>
                <w:color w:val="000000"/>
              </w:rPr>
            </w:pPr>
            <w:r w:rsidRPr="00FB0CA0">
              <w:rPr>
                <w:rFonts w:asciiTheme="minorHAnsi" w:hAnsiTheme="minorHAnsi" w:cstheme="minorHAnsi"/>
                <w:color w:val="000000"/>
              </w:rPr>
              <w:t>Summary written by Sabine Kussmaul, 19</w:t>
            </w:r>
            <w:r w:rsidRPr="00FB0CA0">
              <w:rPr>
                <w:rFonts w:asciiTheme="minorHAnsi" w:hAnsiTheme="minorHAnsi" w:cstheme="minorHAnsi"/>
                <w:color w:val="000000"/>
                <w:vertAlign w:val="superscript"/>
              </w:rPr>
              <w:t>st</w:t>
            </w:r>
            <w:r w:rsidRPr="00FB0CA0">
              <w:rPr>
                <w:rFonts w:asciiTheme="minorHAnsi" w:hAnsiTheme="minorHAnsi" w:cstheme="minorHAnsi"/>
                <w:color w:val="000000"/>
              </w:rPr>
              <w:t xml:space="preserve"> December 2019</w:t>
            </w:r>
          </w:p>
          <w:p w14:paraId="3F6D5BD2" w14:textId="77777777" w:rsidR="0091656F" w:rsidRPr="00FB0CA0" w:rsidRDefault="0091656F" w:rsidP="0091656F">
            <w:pPr>
              <w:rPr>
                <w:rFonts w:asciiTheme="minorHAnsi" w:hAnsiTheme="minorHAnsi" w:cstheme="minorHAnsi"/>
                <w:sz w:val="22"/>
                <w:szCs w:val="22"/>
              </w:rPr>
            </w:pPr>
          </w:p>
          <w:p w14:paraId="405686C1" w14:textId="4657B6DE" w:rsidR="00AF79CE" w:rsidRDefault="00AF79CE" w:rsidP="00FB0CA0">
            <w:pPr>
              <w:rPr>
                <w:rFonts w:asciiTheme="minorHAnsi" w:hAnsiTheme="minorHAnsi" w:cstheme="minorHAnsi"/>
                <w:color w:val="000000"/>
              </w:rPr>
            </w:pPr>
          </w:p>
          <w:p w14:paraId="2E0F29D5" w14:textId="16C49949" w:rsidR="00FB0CA0" w:rsidRDefault="00FB0CA0" w:rsidP="00FB0CA0">
            <w:pPr>
              <w:rPr>
                <w:rFonts w:asciiTheme="minorHAnsi" w:hAnsiTheme="minorHAnsi" w:cstheme="minorHAnsi"/>
                <w:color w:val="000000"/>
              </w:rPr>
            </w:pPr>
          </w:p>
          <w:p w14:paraId="6FC980DE" w14:textId="77777777" w:rsidR="00FB0CA0" w:rsidRDefault="00FB0CA0" w:rsidP="00FB0CA0">
            <w:pPr>
              <w:rPr>
                <w:rFonts w:asciiTheme="minorHAnsi" w:hAnsiTheme="minorHAnsi" w:cstheme="minorHAnsi"/>
                <w:color w:val="000000"/>
              </w:rPr>
            </w:pPr>
          </w:p>
          <w:p w14:paraId="166120A9" w14:textId="2061AD07" w:rsidR="00FB0CA0" w:rsidRDefault="00FB0CA0" w:rsidP="00FB0CA0">
            <w:pPr>
              <w:rPr>
                <w:rFonts w:asciiTheme="minorHAnsi" w:hAnsiTheme="minorHAnsi" w:cstheme="minorHAnsi"/>
                <w:b/>
                <w:bCs/>
                <w:sz w:val="22"/>
                <w:szCs w:val="22"/>
              </w:rPr>
            </w:pPr>
            <w:r w:rsidRPr="00FB0CA0">
              <w:rPr>
                <w:rFonts w:asciiTheme="minorHAnsi" w:hAnsiTheme="minorHAnsi" w:cstheme="minorHAnsi"/>
                <w:b/>
                <w:bCs/>
                <w:sz w:val="22"/>
                <w:szCs w:val="22"/>
              </w:rPr>
              <w:t xml:space="preserve">Attached texts </w:t>
            </w:r>
            <w:r w:rsidRPr="00FB0CA0">
              <w:rPr>
                <w:rFonts w:asciiTheme="minorHAnsi" w:hAnsiTheme="minorHAnsi" w:cstheme="minorHAnsi"/>
                <w:b/>
                <w:bCs/>
                <w:sz w:val="22"/>
                <w:szCs w:val="22"/>
              </w:rPr>
              <w:t xml:space="preserve">: </w:t>
            </w:r>
          </w:p>
          <w:p w14:paraId="5E379A11" w14:textId="77777777" w:rsidR="00FB0CA0" w:rsidRPr="00FB0CA0" w:rsidRDefault="00FB0CA0" w:rsidP="00FB0CA0">
            <w:pPr>
              <w:rPr>
                <w:rFonts w:asciiTheme="minorHAnsi" w:hAnsiTheme="minorHAnsi" w:cstheme="minorHAnsi"/>
                <w:b/>
                <w:bCs/>
                <w:sz w:val="22"/>
                <w:szCs w:val="22"/>
              </w:rPr>
            </w:pPr>
          </w:p>
          <w:p w14:paraId="272EB46F" w14:textId="161E64AE" w:rsidR="00FB0CA0" w:rsidRDefault="00FB0CA0" w:rsidP="00FB0CA0">
            <w:pPr>
              <w:pStyle w:val="ListParagraph"/>
              <w:numPr>
                <w:ilvl w:val="0"/>
                <w:numId w:val="15"/>
              </w:numPr>
              <w:rPr>
                <w:rFonts w:asciiTheme="minorHAnsi" w:hAnsiTheme="minorHAnsi" w:cstheme="minorHAnsi"/>
                <w:b/>
                <w:bCs/>
                <w:i/>
                <w:iCs/>
                <w:sz w:val="22"/>
                <w:szCs w:val="22"/>
              </w:rPr>
            </w:pPr>
            <w:r w:rsidRPr="00FB0CA0">
              <w:rPr>
                <w:rFonts w:asciiTheme="minorHAnsi" w:hAnsiTheme="minorHAnsi" w:cstheme="minorHAnsi"/>
                <w:b/>
                <w:bCs/>
                <w:i/>
                <w:iCs/>
                <w:sz w:val="22"/>
                <w:szCs w:val="22"/>
              </w:rPr>
              <w:t xml:space="preserve">What one does. </w:t>
            </w:r>
          </w:p>
          <w:p w14:paraId="27092D45" w14:textId="77777777" w:rsidR="00FB0CA0" w:rsidRPr="00FB0CA0" w:rsidRDefault="00FB0CA0" w:rsidP="00FB0CA0">
            <w:pPr>
              <w:pStyle w:val="ListParagraph"/>
              <w:rPr>
                <w:rFonts w:asciiTheme="minorHAnsi" w:hAnsiTheme="minorHAnsi" w:cstheme="minorHAnsi"/>
                <w:b/>
                <w:bCs/>
                <w:i/>
                <w:iCs/>
                <w:sz w:val="22"/>
                <w:szCs w:val="22"/>
              </w:rPr>
            </w:pPr>
          </w:p>
          <w:p w14:paraId="45CCD347" w14:textId="77777777" w:rsidR="00FB0CA0" w:rsidRPr="00FB0CA0" w:rsidRDefault="00FB0CA0" w:rsidP="00FB0CA0">
            <w:pPr>
              <w:pStyle w:val="ListParagraph"/>
              <w:numPr>
                <w:ilvl w:val="0"/>
                <w:numId w:val="15"/>
              </w:numPr>
              <w:rPr>
                <w:rFonts w:asciiTheme="minorHAnsi" w:hAnsiTheme="minorHAnsi" w:cstheme="minorHAnsi"/>
                <w:b/>
                <w:bCs/>
                <w:i/>
                <w:iCs/>
                <w:sz w:val="22"/>
                <w:szCs w:val="22"/>
              </w:rPr>
            </w:pPr>
            <w:r w:rsidRPr="00FB0CA0">
              <w:rPr>
                <w:rFonts w:asciiTheme="minorHAnsi" w:hAnsiTheme="minorHAnsi" w:cstheme="minorHAnsi"/>
                <w:b/>
                <w:bCs/>
                <w:i/>
                <w:iCs/>
                <w:sz w:val="22"/>
                <w:szCs w:val="22"/>
              </w:rPr>
              <w:t>Serrated leaves, scree slopes, cities: What is the form of things and why?</w:t>
            </w:r>
          </w:p>
          <w:p w14:paraId="1EFE21BD" w14:textId="77777777" w:rsidR="00FB0CA0" w:rsidRPr="00FB0CA0" w:rsidRDefault="00FB0CA0" w:rsidP="00FB0CA0">
            <w:pPr>
              <w:rPr>
                <w:rFonts w:asciiTheme="minorHAnsi" w:hAnsiTheme="minorHAnsi" w:cstheme="minorHAnsi"/>
                <w:color w:val="000000"/>
              </w:rPr>
            </w:pPr>
          </w:p>
          <w:p w14:paraId="6A7327AA" w14:textId="77777777" w:rsidR="005409F2" w:rsidRPr="00FB0CA0" w:rsidRDefault="005409F2" w:rsidP="0091656F">
            <w:pPr>
              <w:ind w:left="1080"/>
              <w:rPr>
                <w:rFonts w:asciiTheme="minorHAnsi" w:hAnsiTheme="minorHAnsi" w:cstheme="minorHAnsi"/>
                <w:color w:val="000000"/>
              </w:rPr>
            </w:pPr>
          </w:p>
          <w:p w14:paraId="212A6C9A" w14:textId="33D04158" w:rsidR="0091656F" w:rsidRPr="00FB0CA0" w:rsidRDefault="0091656F" w:rsidP="0091656F">
            <w:pPr>
              <w:rPr>
                <w:rFonts w:asciiTheme="minorHAnsi" w:hAnsiTheme="minorHAnsi" w:cstheme="minorHAnsi"/>
                <w:sz w:val="22"/>
                <w:szCs w:val="22"/>
              </w:rPr>
            </w:pPr>
          </w:p>
          <w:p w14:paraId="739523CA" w14:textId="77777777" w:rsidR="0091656F" w:rsidRPr="00FB0CA0" w:rsidRDefault="0091656F" w:rsidP="0091656F">
            <w:pPr>
              <w:rPr>
                <w:rFonts w:asciiTheme="minorHAnsi" w:hAnsiTheme="minorHAnsi" w:cstheme="minorHAnsi"/>
                <w:sz w:val="22"/>
                <w:szCs w:val="22"/>
              </w:rPr>
            </w:pPr>
          </w:p>
          <w:p w14:paraId="3B8AE00A" w14:textId="77777777" w:rsidR="0091656F" w:rsidRPr="00FB0CA0" w:rsidRDefault="0091656F" w:rsidP="0091656F">
            <w:pPr>
              <w:rPr>
                <w:rFonts w:asciiTheme="minorHAnsi" w:hAnsiTheme="minorHAnsi" w:cstheme="minorHAnsi"/>
                <w:sz w:val="22"/>
                <w:szCs w:val="22"/>
              </w:rPr>
            </w:pPr>
          </w:p>
          <w:p w14:paraId="59C1A996" w14:textId="77777777" w:rsidR="0091656F" w:rsidRPr="00FB0CA0" w:rsidRDefault="0091656F" w:rsidP="0091656F">
            <w:pPr>
              <w:rPr>
                <w:rFonts w:asciiTheme="minorHAnsi" w:hAnsiTheme="minorHAnsi" w:cstheme="minorHAnsi"/>
                <w:sz w:val="22"/>
                <w:szCs w:val="22"/>
              </w:rPr>
            </w:pPr>
          </w:p>
          <w:p w14:paraId="7593C40B" w14:textId="77777777" w:rsidR="0091656F" w:rsidRPr="00FB0CA0" w:rsidRDefault="0091656F" w:rsidP="0091656F">
            <w:pPr>
              <w:rPr>
                <w:rFonts w:asciiTheme="minorHAnsi" w:hAnsiTheme="minorHAnsi" w:cstheme="minorHAnsi"/>
                <w:sz w:val="22"/>
                <w:szCs w:val="22"/>
              </w:rPr>
            </w:pPr>
          </w:p>
          <w:p w14:paraId="25C0DA27" w14:textId="77777777" w:rsidR="0091656F" w:rsidRPr="00FB0CA0" w:rsidRDefault="0091656F" w:rsidP="0091656F">
            <w:pPr>
              <w:rPr>
                <w:rFonts w:asciiTheme="minorHAnsi" w:hAnsiTheme="minorHAnsi" w:cstheme="minorHAnsi"/>
                <w:sz w:val="22"/>
                <w:szCs w:val="22"/>
              </w:rPr>
            </w:pPr>
          </w:p>
          <w:p w14:paraId="5EB2DFA9" w14:textId="77777777" w:rsidR="004E2F61" w:rsidRPr="00FB0CA0" w:rsidRDefault="004E2F61" w:rsidP="0091656F">
            <w:pPr>
              <w:rPr>
                <w:rFonts w:asciiTheme="minorHAnsi" w:hAnsiTheme="minorHAnsi" w:cstheme="minorHAnsi"/>
                <w:sz w:val="22"/>
                <w:szCs w:val="22"/>
              </w:rPr>
            </w:pPr>
          </w:p>
          <w:p w14:paraId="701498AB" w14:textId="77777777" w:rsidR="004E2F61" w:rsidRPr="00FB0CA0" w:rsidRDefault="004E2F61" w:rsidP="0091656F">
            <w:pPr>
              <w:rPr>
                <w:rFonts w:asciiTheme="minorHAnsi" w:hAnsiTheme="minorHAnsi" w:cstheme="minorHAnsi"/>
                <w:sz w:val="22"/>
                <w:szCs w:val="22"/>
              </w:rPr>
            </w:pPr>
          </w:p>
          <w:p w14:paraId="4EE609AD" w14:textId="77777777" w:rsidR="004E2F61" w:rsidRPr="00FB0CA0" w:rsidRDefault="004E2F61" w:rsidP="0091656F">
            <w:pPr>
              <w:rPr>
                <w:rFonts w:asciiTheme="minorHAnsi" w:hAnsiTheme="minorHAnsi" w:cstheme="minorHAnsi"/>
                <w:sz w:val="22"/>
                <w:szCs w:val="22"/>
              </w:rPr>
            </w:pPr>
          </w:p>
          <w:p w14:paraId="39787E60" w14:textId="77777777" w:rsidR="004E2F61" w:rsidRPr="00FB0CA0" w:rsidRDefault="004E2F61" w:rsidP="0091656F">
            <w:pPr>
              <w:rPr>
                <w:rFonts w:asciiTheme="minorHAnsi" w:hAnsiTheme="minorHAnsi" w:cstheme="minorHAnsi"/>
                <w:sz w:val="22"/>
                <w:szCs w:val="22"/>
              </w:rPr>
            </w:pPr>
          </w:p>
          <w:p w14:paraId="14AD22A1" w14:textId="77777777" w:rsidR="004E2F61" w:rsidRPr="00FB0CA0" w:rsidRDefault="004E2F61" w:rsidP="0091656F">
            <w:pPr>
              <w:rPr>
                <w:rFonts w:asciiTheme="minorHAnsi" w:hAnsiTheme="minorHAnsi" w:cstheme="minorHAnsi"/>
                <w:sz w:val="22"/>
                <w:szCs w:val="22"/>
              </w:rPr>
            </w:pPr>
          </w:p>
          <w:p w14:paraId="5EE4E0C0" w14:textId="77777777" w:rsidR="004E2F61" w:rsidRPr="00FB0CA0" w:rsidRDefault="004E2F61" w:rsidP="0091656F">
            <w:pPr>
              <w:rPr>
                <w:rFonts w:asciiTheme="minorHAnsi" w:hAnsiTheme="minorHAnsi" w:cstheme="minorHAnsi"/>
                <w:sz w:val="22"/>
                <w:szCs w:val="22"/>
              </w:rPr>
            </w:pPr>
          </w:p>
          <w:p w14:paraId="4254B100" w14:textId="77777777" w:rsidR="004E2F61" w:rsidRPr="00FB0CA0" w:rsidRDefault="004E2F61" w:rsidP="0091656F">
            <w:pPr>
              <w:rPr>
                <w:rFonts w:asciiTheme="minorHAnsi" w:hAnsiTheme="minorHAnsi" w:cstheme="minorHAnsi"/>
                <w:sz w:val="22"/>
                <w:szCs w:val="22"/>
              </w:rPr>
            </w:pPr>
          </w:p>
          <w:p w14:paraId="028A28A6" w14:textId="77777777" w:rsidR="004E2F61" w:rsidRPr="00FB0CA0" w:rsidRDefault="004E2F61" w:rsidP="0091656F">
            <w:pPr>
              <w:rPr>
                <w:rFonts w:asciiTheme="minorHAnsi" w:hAnsiTheme="minorHAnsi" w:cstheme="minorHAnsi"/>
                <w:sz w:val="22"/>
                <w:szCs w:val="22"/>
              </w:rPr>
            </w:pPr>
          </w:p>
          <w:p w14:paraId="640E9D86" w14:textId="77777777" w:rsidR="004E2F61" w:rsidRPr="00FB0CA0" w:rsidRDefault="004E2F61" w:rsidP="0091656F">
            <w:pPr>
              <w:rPr>
                <w:rFonts w:asciiTheme="minorHAnsi" w:hAnsiTheme="minorHAnsi" w:cstheme="minorHAnsi"/>
                <w:sz w:val="22"/>
                <w:szCs w:val="22"/>
              </w:rPr>
            </w:pPr>
          </w:p>
          <w:p w14:paraId="58A17E63" w14:textId="77777777" w:rsidR="004E2F61" w:rsidRPr="00FB0CA0" w:rsidRDefault="004E2F61" w:rsidP="0091656F">
            <w:pPr>
              <w:rPr>
                <w:rFonts w:asciiTheme="minorHAnsi" w:hAnsiTheme="minorHAnsi" w:cstheme="minorHAnsi"/>
                <w:sz w:val="22"/>
                <w:szCs w:val="22"/>
              </w:rPr>
            </w:pPr>
          </w:p>
          <w:p w14:paraId="623CFA8F" w14:textId="77777777" w:rsidR="004E2F61" w:rsidRPr="00FB0CA0" w:rsidRDefault="004E2F61" w:rsidP="0091656F">
            <w:pPr>
              <w:rPr>
                <w:rFonts w:asciiTheme="minorHAnsi" w:hAnsiTheme="minorHAnsi" w:cstheme="minorHAnsi"/>
                <w:sz w:val="22"/>
                <w:szCs w:val="22"/>
              </w:rPr>
            </w:pPr>
          </w:p>
          <w:p w14:paraId="3C868A6E" w14:textId="77777777" w:rsidR="004E2F61" w:rsidRPr="00FB0CA0" w:rsidRDefault="004E2F61" w:rsidP="0091656F">
            <w:pPr>
              <w:rPr>
                <w:rFonts w:asciiTheme="minorHAnsi" w:hAnsiTheme="minorHAnsi" w:cstheme="minorHAnsi"/>
                <w:sz w:val="22"/>
                <w:szCs w:val="22"/>
              </w:rPr>
            </w:pPr>
          </w:p>
          <w:p w14:paraId="1F4C0144" w14:textId="77777777" w:rsidR="004E2F61" w:rsidRPr="00FB0CA0" w:rsidRDefault="004E2F61" w:rsidP="0091656F">
            <w:pPr>
              <w:rPr>
                <w:rFonts w:asciiTheme="minorHAnsi" w:hAnsiTheme="minorHAnsi" w:cstheme="minorHAnsi"/>
                <w:sz w:val="22"/>
                <w:szCs w:val="22"/>
              </w:rPr>
            </w:pPr>
          </w:p>
          <w:p w14:paraId="4B0D20B0" w14:textId="77777777" w:rsidR="004E2F61" w:rsidRPr="00FB0CA0" w:rsidRDefault="004E2F61" w:rsidP="0091656F">
            <w:pPr>
              <w:rPr>
                <w:rFonts w:asciiTheme="minorHAnsi" w:hAnsiTheme="minorHAnsi" w:cstheme="minorHAnsi"/>
                <w:sz w:val="22"/>
                <w:szCs w:val="22"/>
              </w:rPr>
            </w:pPr>
          </w:p>
          <w:p w14:paraId="481C40FC" w14:textId="77777777" w:rsidR="004E2F61" w:rsidRPr="00FB0CA0" w:rsidRDefault="004E2F61" w:rsidP="0091656F">
            <w:pPr>
              <w:rPr>
                <w:rFonts w:asciiTheme="minorHAnsi" w:hAnsiTheme="minorHAnsi" w:cstheme="minorHAnsi"/>
                <w:sz w:val="22"/>
                <w:szCs w:val="22"/>
              </w:rPr>
            </w:pPr>
          </w:p>
          <w:p w14:paraId="373587EB" w14:textId="77777777" w:rsidR="004E2F61" w:rsidRPr="00FB0CA0" w:rsidRDefault="004E2F61" w:rsidP="0091656F">
            <w:pPr>
              <w:rPr>
                <w:rFonts w:asciiTheme="minorHAnsi" w:hAnsiTheme="minorHAnsi" w:cstheme="minorHAnsi"/>
                <w:sz w:val="22"/>
                <w:szCs w:val="22"/>
              </w:rPr>
            </w:pPr>
          </w:p>
          <w:p w14:paraId="30E641C7" w14:textId="77777777" w:rsidR="004E2F61" w:rsidRPr="00FB0CA0" w:rsidRDefault="004E2F61" w:rsidP="0091656F">
            <w:pPr>
              <w:rPr>
                <w:rFonts w:asciiTheme="minorHAnsi" w:hAnsiTheme="minorHAnsi" w:cstheme="minorHAnsi"/>
                <w:sz w:val="22"/>
                <w:szCs w:val="22"/>
              </w:rPr>
            </w:pPr>
          </w:p>
          <w:p w14:paraId="308A32E8" w14:textId="77777777" w:rsidR="004E2F61" w:rsidRPr="00FB0CA0" w:rsidRDefault="004E2F61" w:rsidP="0091656F">
            <w:pPr>
              <w:rPr>
                <w:rFonts w:asciiTheme="minorHAnsi" w:hAnsiTheme="minorHAnsi" w:cstheme="minorHAnsi"/>
                <w:sz w:val="22"/>
                <w:szCs w:val="22"/>
              </w:rPr>
            </w:pPr>
          </w:p>
          <w:p w14:paraId="79B3D32E" w14:textId="77777777" w:rsidR="004E2F61" w:rsidRPr="00FB0CA0" w:rsidRDefault="004E2F61" w:rsidP="0091656F">
            <w:pPr>
              <w:rPr>
                <w:rFonts w:asciiTheme="minorHAnsi" w:hAnsiTheme="minorHAnsi" w:cstheme="minorHAnsi"/>
                <w:sz w:val="22"/>
                <w:szCs w:val="22"/>
              </w:rPr>
            </w:pPr>
          </w:p>
          <w:p w14:paraId="24D925D1" w14:textId="77777777" w:rsidR="004E2F61" w:rsidRPr="00FB0CA0" w:rsidRDefault="004E2F61" w:rsidP="0091656F">
            <w:pPr>
              <w:rPr>
                <w:rFonts w:asciiTheme="minorHAnsi" w:hAnsiTheme="minorHAnsi" w:cstheme="minorHAnsi"/>
                <w:sz w:val="22"/>
                <w:szCs w:val="22"/>
              </w:rPr>
            </w:pPr>
          </w:p>
          <w:p w14:paraId="40D4D10F" w14:textId="5C3CD58B" w:rsidR="004E2F61" w:rsidRPr="00FB0CA0" w:rsidRDefault="004E2F61" w:rsidP="0091656F">
            <w:pPr>
              <w:rPr>
                <w:rFonts w:asciiTheme="minorHAnsi" w:hAnsiTheme="minorHAnsi" w:cstheme="minorHAnsi"/>
                <w:sz w:val="22"/>
                <w:szCs w:val="22"/>
              </w:rPr>
            </w:pPr>
          </w:p>
        </w:tc>
      </w:tr>
    </w:tbl>
    <w:p w14:paraId="1FD37D80" w14:textId="63C27F89" w:rsidR="00A624F3" w:rsidRPr="00FB0CA0" w:rsidRDefault="00A624F3" w:rsidP="00A624F3">
      <w:pPr>
        <w:rPr>
          <w:rFonts w:asciiTheme="minorHAnsi" w:hAnsiTheme="minorHAnsi" w:cstheme="minorHAnsi"/>
          <w:b/>
          <w:sz w:val="32"/>
          <w:szCs w:val="32"/>
        </w:rPr>
      </w:pPr>
      <w:r w:rsidRPr="00FB0CA0">
        <w:rPr>
          <w:rFonts w:asciiTheme="minorHAnsi" w:hAnsiTheme="minorHAnsi" w:cstheme="minorHAnsi"/>
          <w:b/>
          <w:sz w:val="32"/>
          <w:szCs w:val="32"/>
        </w:rPr>
        <w:lastRenderedPageBreak/>
        <w:t>What one does</w:t>
      </w:r>
    </w:p>
    <w:p w14:paraId="37A39757" w14:textId="77777777" w:rsidR="004E2F61" w:rsidRPr="00FB0CA0" w:rsidRDefault="004E2F61" w:rsidP="00A624F3">
      <w:pPr>
        <w:rPr>
          <w:rFonts w:asciiTheme="minorHAnsi" w:hAnsiTheme="minorHAnsi" w:cstheme="minorHAnsi"/>
          <w:b/>
          <w:sz w:val="32"/>
          <w:szCs w:val="32"/>
        </w:rPr>
      </w:pPr>
    </w:p>
    <w:p w14:paraId="0F826B0C" w14:textId="77777777" w:rsidR="00A624F3" w:rsidRPr="00FB0CA0" w:rsidRDefault="00A624F3" w:rsidP="00A624F3">
      <w:pPr>
        <w:rPr>
          <w:rFonts w:asciiTheme="minorHAnsi" w:hAnsiTheme="minorHAnsi" w:cstheme="minorHAnsi"/>
          <w:b/>
        </w:rPr>
      </w:pPr>
      <w:r w:rsidRPr="00FB0CA0">
        <w:rPr>
          <w:rFonts w:asciiTheme="minorHAnsi" w:hAnsiTheme="minorHAnsi" w:cstheme="minorHAnsi"/>
          <w:b/>
        </w:rPr>
        <w:t>What happens</w:t>
      </w:r>
    </w:p>
    <w:p w14:paraId="19517325"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Feeling grass surface and distance out to the end of the drystone walls,</w:t>
      </w:r>
    </w:p>
    <w:p w14:paraId="64BB065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feeling of harshness and cold, from the air, breathed in</w:t>
      </w:r>
    </w:p>
    <w:p w14:paraId="75F01944"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wind on grass, cloud movement further out</w:t>
      </w:r>
    </w:p>
    <w:p w14:paraId="17062CBB"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Drawing on paper</w:t>
      </w:r>
    </w:p>
    <w:p w14:paraId="62EED27B"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Scratching into sand</w:t>
      </w:r>
    </w:p>
    <w:p w14:paraId="7F0D9CA2"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stretching line from here to the end of the field</w:t>
      </w:r>
    </w:p>
    <w:p w14:paraId="483EFEE4" w14:textId="77777777" w:rsidR="00A624F3" w:rsidRPr="00FB0CA0" w:rsidRDefault="00A624F3" w:rsidP="00A624F3">
      <w:pPr>
        <w:rPr>
          <w:rFonts w:asciiTheme="minorHAnsi" w:hAnsiTheme="minorHAnsi" w:cstheme="minorHAnsi"/>
        </w:rPr>
      </w:pPr>
    </w:p>
    <w:p w14:paraId="33C55D66" w14:textId="77777777" w:rsidR="00A624F3" w:rsidRPr="00FB0CA0" w:rsidRDefault="00A624F3" w:rsidP="00A624F3">
      <w:pPr>
        <w:rPr>
          <w:rFonts w:asciiTheme="minorHAnsi" w:hAnsiTheme="minorHAnsi" w:cstheme="minorHAnsi"/>
          <w:b/>
        </w:rPr>
      </w:pPr>
      <w:r w:rsidRPr="00FB0CA0">
        <w:rPr>
          <w:rFonts w:asciiTheme="minorHAnsi" w:hAnsiTheme="minorHAnsi" w:cstheme="minorHAnsi"/>
          <w:b/>
        </w:rPr>
        <w:t>Positionings</w:t>
      </w:r>
    </w:p>
    <w:p w14:paraId="359CF376"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finding a position to stand</w:t>
      </w:r>
    </w:p>
    <w:p w14:paraId="6134D4C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direction to turn</w:t>
      </w:r>
    </w:p>
    <w:p w14:paraId="42D49BA2"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where to look</w:t>
      </w:r>
    </w:p>
    <w:p w14:paraId="7163638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intention or not to move forwards</w:t>
      </w:r>
    </w:p>
    <w:p w14:paraId="0CEEFFED" w14:textId="77777777" w:rsidR="00A624F3" w:rsidRPr="00FB0CA0" w:rsidRDefault="00A624F3" w:rsidP="00A624F3">
      <w:pPr>
        <w:rPr>
          <w:rFonts w:asciiTheme="minorHAnsi" w:hAnsiTheme="minorHAnsi" w:cstheme="minorHAnsi"/>
        </w:rPr>
      </w:pPr>
    </w:p>
    <w:p w14:paraId="47DCE98F" w14:textId="77777777" w:rsidR="00A624F3" w:rsidRPr="00FB0CA0" w:rsidRDefault="00A624F3" w:rsidP="00A624F3">
      <w:pPr>
        <w:rPr>
          <w:rFonts w:asciiTheme="minorHAnsi" w:hAnsiTheme="minorHAnsi" w:cstheme="minorHAnsi"/>
        </w:rPr>
      </w:pPr>
    </w:p>
    <w:p w14:paraId="00F8F137"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finding a position to stand</w:t>
      </w:r>
    </w:p>
    <w:p w14:paraId="694A6B6C"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direction to look</w:t>
      </w:r>
    </w:p>
    <w:p w14:paraId="67080106"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making it on paper</w:t>
      </w:r>
    </w:p>
    <w:p w14:paraId="391C32F9"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trampling it onto ground</w:t>
      </w:r>
    </w:p>
    <w:p w14:paraId="09DC5499"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moving away from the moment and its mark into the field</w:t>
      </w:r>
    </w:p>
    <w:p w14:paraId="64A638C3"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draw the event of the mark onto paper</w:t>
      </w:r>
    </w:p>
    <w:p w14:paraId="57DC801B" w14:textId="77777777" w:rsidR="00A624F3" w:rsidRPr="00FB0CA0" w:rsidRDefault="00A624F3" w:rsidP="00A624F3">
      <w:pPr>
        <w:rPr>
          <w:rFonts w:asciiTheme="minorHAnsi" w:hAnsiTheme="minorHAnsi" w:cstheme="minorHAnsi"/>
        </w:rPr>
      </w:pPr>
    </w:p>
    <w:p w14:paraId="412B81E5"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installing a circle of linework onto grass surface, stones and drystone wall</w:t>
      </w:r>
    </w:p>
    <w:p w14:paraId="3D231239"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 xml:space="preserve">running away from it, </w:t>
      </w:r>
    </w:p>
    <w:p w14:paraId="057EDAFE"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two fields further</w:t>
      </w:r>
    </w:p>
    <w:p w14:paraId="6EA40448"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find a  position to stand</w:t>
      </w:r>
    </w:p>
    <w:p w14:paraId="25453F56"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where to look</w:t>
      </w:r>
    </w:p>
    <w:p w14:paraId="6C9B7F69"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return</w:t>
      </w:r>
    </w:p>
    <w:p w14:paraId="2473CFB0"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mark the event</w:t>
      </w:r>
    </w:p>
    <w:p w14:paraId="09F36630" w14:textId="77777777" w:rsidR="00A624F3" w:rsidRPr="00FB0CA0" w:rsidRDefault="00A624F3" w:rsidP="00A624F3">
      <w:pPr>
        <w:rPr>
          <w:rFonts w:asciiTheme="minorHAnsi" w:hAnsiTheme="minorHAnsi" w:cstheme="minorHAnsi"/>
        </w:rPr>
      </w:pPr>
    </w:p>
    <w:p w14:paraId="59A3EB58"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sitting next to a large tuft of grass</w:t>
      </w:r>
    </w:p>
    <w:p w14:paraId="008879BF"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find a way to sit</w:t>
      </w:r>
    </w:p>
    <w:p w14:paraId="0EB341A6"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change position</w:t>
      </w:r>
    </w:p>
    <w:p w14:paraId="0DEA25B2"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move away from it</w:t>
      </w:r>
    </w:p>
    <w:p w14:paraId="6AB4D8F8"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return back</w:t>
      </w:r>
    </w:p>
    <w:p w14:paraId="36F4863C"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mark the moment and the feeling</w:t>
      </w:r>
    </w:p>
    <w:p w14:paraId="5DCE8FC0" w14:textId="77777777" w:rsidR="00A624F3" w:rsidRPr="00FB0CA0" w:rsidRDefault="00A624F3" w:rsidP="00A624F3">
      <w:pPr>
        <w:rPr>
          <w:rFonts w:asciiTheme="minorHAnsi" w:hAnsiTheme="minorHAnsi" w:cstheme="minorHAnsi"/>
        </w:rPr>
      </w:pPr>
    </w:p>
    <w:p w14:paraId="586D9E6D" w14:textId="77777777" w:rsidR="00A624F3" w:rsidRPr="00FB0CA0" w:rsidRDefault="00A624F3" w:rsidP="00A624F3">
      <w:pPr>
        <w:rPr>
          <w:rFonts w:asciiTheme="minorHAnsi" w:hAnsiTheme="minorHAnsi" w:cstheme="minorHAnsi"/>
        </w:rPr>
      </w:pPr>
    </w:p>
    <w:p w14:paraId="0063A819"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traverse an area (e.g. over a wall)</w:t>
      </w:r>
    </w:p>
    <w:p w14:paraId="0A347B29"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return a different way</w:t>
      </w:r>
    </w:p>
    <w:p w14:paraId="1A659097"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repeat</w:t>
      </w:r>
    </w:p>
    <w:p w14:paraId="4568B7A7"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draw you changes</w:t>
      </w:r>
    </w:p>
    <w:p w14:paraId="5D5A6535" w14:textId="77777777" w:rsidR="00A624F3" w:rsidRPr="00FB0CA0" w:rsidRDefault="00A624F3" w:rsidP="00A624F3">
      <w:pPr>
        <w:rPr>
          <w:rFonts w:asciiTheme="minorHAnsi" w:hAnsiTheme="minorHAnsi" w:cstheme="minorHAnsi"/>
        </w:rPr>
      </w:pPr>
    </w:p>
    <w:p w14:paraId="6FE99B30"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 xml:space="preserve">draw from the surroundings, the periphery of my sensory range </w:t>
      </w:r>
    </w:p>
    <w:p w14:paraId="6FF360B8"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draw (it ) into the inside</w:t>
      </w:r>
    </w:p>
    <w:p w14:paraId="66D25C6A" w14:textId="77777777" w:rsidR="00A624F3" w:rsidRPr="00FB0CA0" w:rsidRDefault="00A624F3" w:rsidP="00A624F3">
      <w:pPr>
        <w:rPr>
          <w:rFonts w:asciiTheme="minorHAnsi" w:hAnsiTheme="minorHAnsi" w:cstheme="minorHAnsi"/>
        </w:rPr>
      </w:pPr>
    </w:p>
    <w:p w14:paraId="2F304C2A" w14:textId="77777777" w:rsidR="00A624F3" w:rsidRPr="00FB0CA0" w:rsidRDefault="00A624F3" w:rsidP="00A624F3">
      <w:pPr>
        <w:rPr>
          <w:rFonts w:asciiTheme="minorHAnsi" w:hAnsiTheme="minorHAnsi" w:cstheme="minorHAnsi"/>
        </w:rPr>
      </w:pPr>
    </w:p>
    <w:p w14:paraId="6AE6B22F"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lastRenderedPageBreak/>
        <w:t xml:space="preserve">find a position to sit </w:t>
      </w:r>
    </w:p>
    <w:p w14:paraId="2F4EA77E"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direction to look</w:t>
      </w:r>
    </w:p>
    <w:p w14:paraId="777C4E55"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felt theme at the far distance of this location</w:t>
      </w:r>
    </w:p>
    <w:p w14:paraId="76D6109B"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felt closeness</w:t>
      </w:r>
    </w:p>
    <w:p w14:paraId="0D4802B9"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visual encounter close by</w:t>
      </w:r>
    </w:p>
    <w:p w14:paraId="1E9D22CA"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visual theme seen but far away</w:t>
      </w:r>
    </w:p>
    <w:p w14:paraId="0D4C5FF9"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draw their connections</w:t>
      </w:r>
    </w:p>
    <w:p w14:paraId="460A9CF6" w14:textId="77777777" w:rsidR="00A624F3" w:rsidRPr="00FB0CA0" w:rsidRDefault="00A624F3" w:rsidP="00A624F3">
      <w:pPr>
        <w:rPr>
          <w:rFonts w:asciiTheme="minorHAnsi" w:hAnsiTheme="minorHAnsi" w:cstheme="minorHAnsi"/>
        </w:rPr>
      </w:pPr>
    </w:p>
    <w:p w14:paraId="20346A7A" w14:textId="77777777" w:rsidR="00A624F3" w:rsidRPr="00FB0CA0" w:rsidRDefault="00A624F3" w:rsidP="00A624F3">
      <w:pPr>
        <w:rPr>
          <w:rFonts w:asciiTheme="minorHAnsi" w:hAnsiTheme="minorHAnsi" w:cstheme="minorHAnsi"/>
        </w:rPr>
      </w:pPr>
    </w:p>
    <w:p w14:paraId="15E58D62" w14:textId="77777777" w:rsidR="00A624F3" w:rsidRPr="00FB0CA0" w:rsidRDefault="00A624F3" w:rsidP="00A624F3">
      <w:pPr>
        <w:rPr>
          <w:rFonts w:asciiTheme="minorHAnsi" w:hAnsiTheme="minorHAnsi" w:cstheme="minorHAnsi"/>
        </w:rPr>
      </w:pPr>
    </w:p>
    <w:p w14:paraId="226DB1E2" w14:textId="77777777" w:rsidR="00A624F3" w:rsidRPr="00FB0CA0" w:rsidRDefault="00A624F3" w:rsidP="00A624F3">
      <w:pPr>
        <w:rPr>
          <w:rFonts w:asciiTheme="minorHAnsi" w:hAnsiTheme="minorHAnsi" w:cstheme="minorHAnsi"/>
        </w:rPr>
      </w:pPr>
    </w:p>
    <w:p w14:paraId="654DF74D" w14:textId="77777777" w:rsidR="00A624F3" w:rsidRPr="00FB0CA0" w:rsidRDefault="00A624F3" w:rsidP="00A624F3">
      <w:pPr>
        <w:rPr>
          <w:rFonts w:asciiTheme="minorHAnsi" w:hAnsiTheme="minorHAnsi" w:cstheme="minorHAnsi"/>
          <w:b/>
        </w:rPr>
      </w:pPr>
      <w:r w:rsidRPr="00FB0CA0">
        <w:rPr>
          <w:rFonts w:asciiTheme="minorHAnsi" w:hAnsiTheme="minorHAnsi" w:cstheme="minorHAnsi"/>
          <w:b/>
        </w:rPr>
        <w:t>Using time</w:t>
      </w:r>
    </w:p>
    <w:p w14:paraId="7B153AC2" w14:textId="77777777" w:rsidR="00A624F3" w:rsidRPr="00FB0CA0" w:rsidRDefault="00A624F3" w:rsidP="00A624F3">
      <w:pPr>
        <w:rPr>
          <w:rFonts w:asciiTheme="minorHAnsi" w:hAnsiTheme="minorHAnsi" w:cstheme="minorHAnsi"/>
        </w:rPr>
      </w:pPr>
    </w:p>
    <w:p w14:paraId="787C12FE"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For a reasonable amount of time:</w:t>
      </w:r>
    </w:p>
    <w:p w14:paraId="4AF1977A"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sit</w:t>
      </w:r>
    </w:p>
    <w:p w14:paraId="314D113E"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 xml:space="preserve">Run away </w:t>
      </w:r>
    </w:p>
    <w:p w14:paraId="749B3CE7"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 xml:space="preserve">Sit </w:t>
      </w:r>
    </w:p>
    <w:p w14:paraId="027C71C4"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Repeat</w:t>
      </w:r>
    </w:p>
    <w:p w14:paraId="7B252BD0" w14:textId="77777777" w:rsidR="00A624F3" w:rsidRPr="00FB0CA0" w:rsidRDefault="00A624F3" w:rsidP="00A624F3">
      <w:pPr>
        <w:rPr>
          <w:rFonts w:asciiTheme="minorHAnsi" w:hAnsiTheme="minorHAnsi" w:cstheme="minorHAnsi"/>
        </w:rPr>
      </w:pPr>
    </w:p>
    <w:p w14:paraId="5C0ED2EF"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Draw the pattern</w:t>
      </w:r>
    </w:p>
    <w:p w14:paraId="3FBEFBDB" w14:textId="77777777" w:rsidR="00A624F3" w:rsidRPr="00FB0CA0" w:rsidRDefault="00A624F3" w:rsidP="00A624F3">
      <w:pPr>
        <w:rPr>
          <w:rFonts w:asciiTheme="minorHAnsi" w:hAnsiTheme="minorHAnsi" w:cstheme="minorHAnsi"/>
        </w:rPr>
      </w:pPr>
    </w:p>
    <w:p w14:paraId="1CD0E304" w14:textId="77777777" w:rsidR="00A624F3" w:rsidRPr="00FB0CA0" w:rsidRDefault="00A624F3" w:rsidP="00A624F3">
      <w:pPr>
        <w:rPr>
          <w:rFonts w:asciiTheme="minorHAnsi" w:hAnsiTheme="minorHAnsi" w:cstheme="minorHAnsi"/>
        </w:rPr>
      </w:pPr>
    </w:p>
    <w:p w14:paraId="14A1DDDB" w14:textId="77777777" w:rsidR="00A624F3" w:rsidRPr="00FB0CA0" w:rsidRDefault="00A624F3" w:rsidP="00A624F3">
      <w:pPr>
        <w:rPr>
          <w:rFonts w:asciiTheme="minorHAnsi" w:hAnsiTheme="minorHAnsi" w:cstheme="minorHAnsi"/>
          <w:b/>
        </w:rPr>
      </w:pPr>
      <w:r w:rsidRPr="00FB0CA0">
        <w:rPr>
          <w:rFonts w:asciiTheme="minorHAnsi" w:hAnsiTheme="minorHAnsi" w:cstheme="minorHAnsi"/>
          <w:b/>
        </w:rPr>
        <w:t>Crossing medium boundaries</w:t>
      </w:r>
    </w:p>
    <w:p w14:paraId="20C8E663" w14:textId="77777777" w:rsidR="00A624F3" w:rsidRPr="00FB0CA0" w:rsidRDefault="00A624F3" w:rsidP="00A624F3">
      <w:pPr>
        <w:rPr>
          <w:rFonts w:asciiTheme="minorHAnsi" w:hAnsiTheme="minorHAnsi" w:cstheme="minorHAnsi"/>
        </w:rPr>
      </w:pPr>
    </w:p>
    <w:p w14:paraId="563B36E9"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large drawing area</w:t>
      </w:r>
    </w:p>
    <w:p w14:paraId="38B66568"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Uneven</w:t>
      </w:r>
    </w:p>
    <w:p w14:paraId="485D1BA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Pinned down with tent pegs</w:t>
      </w:r>
    </w:p>
    <w:p w14:paraId="36FB8DF8"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Rolling on or sitting on it, so the wind does not rip it</w:t>
      </w:r>
    </w:p>
    <w:p w14:paraId="6B823FE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Do things with it</w:t>
      </w:r>
    </w:p>
    <w:p w14:paraId="7EDB6952"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Fold it up</w:t>
      </w:r>
    </w:p>
    <w:p w14:paraId="4264634E"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Take it away</w:t>
      </w:r>
    </w:p>
    <w:p w14:paraId="20426C33" w14:textId="77777777" w:rsidR="00A624F3" w:rsidRPr="00FB0CA0" w:rsidRDefault="00A624F3" w:rsidP="00A624F3">
      <w:pPr>
        <w:rPr>
          <w:rFonts w:asciiTheme="minorHAnsi" w:hAnsiTheme="minorHAnsi" w:cstheme="minorHAnsi"/>
        </w:rPr>
      </w:pPr>
    </w:p>
    <w:p w14:paraId="2F3D913B" w14:textId="77777777" w:rsidR="00A624F3" w:rsidRPr="00FB0CA0" w:rsidRDefault="00A624F3" w:rsidP="00A624F3">
      <w:pPr>
        <w:rPr>
          <w:rFonts w:asciiTheme="minorHAnsi" w:hAnsiTheme="minorHAnsi" w:cstheme="minorHAnsi"/>
        </w:rPr>
      </w:pPr>
    </w:p>
    <w:p w14:paraId="67F960D1"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large drawing area</w:t>
      </w:r>
    </w:p>
    <w:p w14:paraId="650430B4"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Change it in response to land</w:t>
      </w:r>
    </w:p>
    <w:p w14:paraId="6CCD501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And to how you move around and over it</w:t>
      </w:r>
    </w:p>
    <w:p w14:paraId="1B8769DD" w14:textId="77777777" w:rsidR="00A624F3" w:rsidRPr="00FB0CA0" w:rsidRDefault="00A624F3" w:rsidP="00A624F3">
      <w:pPr>
        <w:rPr>
          <w:rFonts w:asciiTheme="minorHAnsi" w:hAnsiTheme="minorHAnsi" w:cstheme="minorHAnsi"/>
        </w:rPr>
      </w:pPr>
    </w:p>
    <w:p w14:paraId="34F50A8B"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large construction from lines</w:t>
      </w:r>
    </w:p>
    <w:p w14:paraId="37A2465F"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Use it to view, feel, move with the environment</w:t>
      </w:r>
    </w:p>
    <w:p w14:paraId="6772761D" w14:textId="77777777" w:rsidR="00A624F3" w:rsidRPr="00FB0CA0" w:rsidRDefault="00A624F3" w:rsidP="00A624F3">
      <w:pPr>
        <w:rPr>
          <w:rFonts w:asciiTheme="minorHAnsi" w:hAnsiTheme="minorHAnsi" w:cstheme="minorHAnsi"/>
        </w:rPr>
      </w:pPr>
    </w:p>
    <w:p w14:paraId="2D2A1AF1" w14:textId="77777777" w:rsidR="00A624F3" w:rsidRPr="00FB0CA0" w:rsidRDefault="00A624F3" w:rsidP="00A624F3">
      <w:pPr>
        <w:rPr>
          <w:rFonts w:asciiTheme="minorHAnsi" w:hAnsiTheme="minorHAnsi" w:cstheme="minorHAnsi"/>
        </w:rPr>
      </w:pPr>
    </w:p>
    <w:p w14:paraId="43585250" w14:textId="77777777" w:rsidR="00A624F3" w:rsidRPr="00FB0CA0" w:rsidRDefault="00A624F3" w:rsidP="00A624F3">
      <w:pPr>
        <w:rPr>
          <w:rFonts w:asciiTheme="minorHAnsi" w:hAnsiTheme="minorHAnsi" w:cstheme="minorHAnsi"/>
        </w:rPr>
      </w:pPr>
    </w:p>
    <w:p w14:paraId="2E5A9AD5" w14:textId="77777777" w:rsidR="00A624F3" w:rsidRPr="00FB0CA0" w:rsidRDefault="00A624F3" w:rsidP="00A624F3">
      <w:pPr>
        <w:rPr>
          <w:rFonts w:asciiTheme="minorHAnsi" w:hAnsiTheme="minorHAnsi" w:cstheme="minorHAnsi"/>
          <w:b/>
        </w:rPr>
      </w:pPr>
      <w:r w:rsidRPr="00FB0CA0">
        <w:rPr>
          <w:rFonts w:asciiTheme="minorHAnsi" w:hAnsiTheme="minorHAnsi" w:cstheme="minorHAnsi"/>
          <w:b/>
        </w:rPr>
        <w:t>Territory – about boundaries</w:t>
      </w:r>
    </w:p>
    <w:p w14:paraId="64F2BA10" w14:textId="77777777" w:rsidR="00A624F3" w:rsidRPr="00FB0CA0" w:rsidRDefault="00A624F3" w:rsidP="00A624F3">
      <w:pPr>
        <w:rPr>
          <w:rFonts w:asciiTheme="minorHAnsi" w:hAnsiTheme="minorHAnsi" w:cstheme="minorHAnsi"/>
        </w:rPr>
      </w:pPr>
    </w:p>
    <w:p w14:paraId="4ED8EC1A"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Mark a small space</w:t>
      </w:r>
    </w:p>
    <w:p w14:paraId="72E677AF"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Extend it as a response to feelings of self and environment</w:t>
      </w:r>
    </w:p>
    <w:p w14:paraId="0E8A7767" w14:textId="77777777" w:rsidR="00A624F3" w:rsidRPr="00FB0CA0" w:rsidRDefault="00A624F3" w:rsidP="00A624F3">
      <w:pPr>
        <w:rPr>
          <w:rFonts w:asciiTheme="minorHAnsi" w:hAnsiTheme="minorHAnsi" w:cstheme="minorHAnsi"/>
        </w:rPr>
      </w:pPr>
    </w:p>
    <w:p w14:paraId="71136396"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 xml:space="preserve">Create territory by running, </w:t>
      </w:r>
    </w:p>
    <w:p w14:paraId="0FE0620A"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‘drawing it out’</w:t>
      </w:r>
    </w:p>
    <w:p w14:paraId="2E1DC684" w14:textId="77777777" w:rsidR="00A624F3" w:rsidRPr="00FB0CA0" w:rsidRDefault="00A624F3" w:rsidP="00A624F3">
      <w:pPr>
        <w:rPr>
          <w:rFonts w:asciiTheme="minorHAnsi" w:hAnsiTheme="minorHAnsi" w:cstheme="minorHAnsi"/>
        </w:rPr>
      </w:pPr>
    </w:p>
    <w:p w14:paraId="47558839" w14:textId="77777777" w:rsidR="00A624F3" w:rsidRPr="00FB0CA0" w:rsidRDefault="00A624F3" w:rsidP="00A624F3">
      <w:pPr>
        <w:rPr>
          <w:rFonts w:asciiTheme="minorHAnsi" w:hAnsiTheme="minorHAnsi" w:cstheme="minorHAnsi"/>
        </w:rPr>
      </w:pPr>
    </w:p>
    <w:p w14:paraId="3757DD7B" w14:textId="77777777" w:rsidR="00A624F3" w:rsidRPr="00FB0CA0" w:rsidRDefault="00A624F3" w:rsidP="00A624F3">
      <w:pPr>
        <w:rPr>
          <w:rFonts w:asciiTheme="minorHAnsi" w:hAnsiTheme="minorHAnsi" w:cstheme="minorHAnsi"/>
        </w:rPr>
      </w:pPr>
    </w:p>
    <w:p w14:paraId="40D88B4E" w14:textId="77777777" w:rsidR="00A624F3" w:rsidRPr="00FB0CA0" w:rsidRDefault="00A624F3" w:rsidP="00A624F3">
      <w:pPr>
        <w:rPr>
          <w:rFonts w:asciiTheme="minorHAnsi" w:hAnsiTheme="minorHAnsi" w:cstheme="minorHAnsi"/>
          <w:b/>
        </w:rPr>
      </w:pPr>
      <w:r w:rsidRPr="00FB0CA0">
        <w:rPr>
          <w:rFonts w:asciiTheme="minorHAnsi" w:hAnsiTheme="minorHAnsi" w:cstheme="minorHAnsi"/>
          <w:b/>
        </w:rPr>
        <w:t>Draw the environment</w:t>
      </w:r>
    </w:p>
    <w:p w14:paraId="4E64FE16" w14:textId="77777777" w:rsidR="00A624F3" w:rsidRPr="00FB0CA0" w:rsidRDefault="00A624F3" w:rsidP="00A624F3">
      <w:pPr>
        <w:rPr>
          <w:rFonts w:asciiTheme="minorHAnsi" w:hAnsiTheme="minorHAnsi" w:cstheme="minorHAnsi"/>
        </w:rPr>
      </w:pPr>
    </w:p>
    <w:p w14:paraId="1374682A"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The feel of it</w:t>
      </w:r>
    </w:p>
    <w:p w14:paraId="73CCC263"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The body space of it</w:t>
      </w:r>
    </w:p>
    <w:p w14:paraId="114A3379"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The back and the drawing hand</w:t>
      </w:r>
    </w:p>
    <w:p w14:paraId="66A564D3"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Its categories… ground, the above, features</w:t>
      </w:r>
    </w:p>
    <w:p w14:paraId="7219D182"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Visual texture from what is relevant</w:t>
      </w:r>
    </w:p>
    <w:p w14:paraId="638766C7" w14:textId="77777777" w:rsidR="00A624F3" w:rsidRPr="00FB0CA0" w:rsidRDefault="00A624F3" w:rsidP="00A624F3">
      <w:pPr>
        <w:rPr>
          <w:rFonts w:asciiTheme="minorHAnsi" w:hAnsiTheme="minorHAnsi" w:cstheme="minorHAnsi"/>
        </w:rPr>
      </w:pPr>
    </w:p>
    <w:p w14:paraId="5C7ED88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 xml:space="preserve">Start drawing what is visually of interest, </w:t>
      </w:r>
    </w:p>
    <w:p w14:paraId="09468785"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Add to the drawing support to continue the drawing</w:t>
      </w:r>
    </w:p>
    <w:p w14:paraId="71C9BB2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Repeat</w:t>
      </w:r>
    </w:p>
    <w:p w14:paraId="631EA096" w14:textId="77777777" w:rsidR="00A624F3" w:rsidRPr="00FB0CA0" w:rsidRDefault="00A624F3" w:rsidP="00A624F3">
      <w:pPr>
        <w:rPr>
          <w:rFonts w:asciiTheme="minorHAnsi" w:hAnsiTheme="minorHAnsi" w:cstheme="minorHAnsi"/>
        </w:rPr>
      </w:pPr>
    </w:p>
    <w:p w14:paraId="2903826B"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Make a linework construction</w:t>
      </w:r>
    </w:p>
    <w:p w14:paraId="06AF1A3E"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Get yourself into it</w:t>
      </w:r>
    </w:p>
    <w:p w14:paraId="068E6810"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Use your body to change it in several significant ways</w:t>
      </w:r>
    </w:p>
    <w:p w14:paraId="203ACF62" w14:textId="77777777" w:rsidR="00A624F3" w:rsidRPr="00FB0CA0" w:rsidRDefault="00A624F3" w:rsidP="00A624F3">
      <w:pPr>
        <w:rPr>
          <w:rFonts w:asciiTheme="minorHAnsi" w:hAnsiTheme="minorHAnsi" w:cstheme="minorHAnsi"/>
          <w:lang w:val="en-GB"/>
        </w:rPr>
      </w:pPr>
      <w:proofErr w:type="spellStart"/>
      <w:r w:rsidRPr="00FB0CA0">
        <w:rPr>
          <w:rFonts w:asciiTheme="minorHAnsi" w:hAnsiTheme="minorHAnsi" w:cstheme="minorHAnsi"/>
        </w:rPr>
        <w:t>pelias</w:t>
      </w:r>
      <w:proofErr w:type="spellEnd"/>
    </w:p>
    <w:p w14:paraId="0B32A478" w14:textId="77777777" w:rsidR="00A624F3" w:rsidRPr="00FB0CA0" w:rsidRDefault="00A624F3" w:rsidP="00A624F3">
      <w:pPr>
        <w:rPr>
          <w:rFonts w:asciiTheme="minorHAnsi" w:hAnsiTheme="minorHAnsi" w:cstheme="minorHAnsi"/>
        </w:rPr>
      </w:pPr>
    </w:p>
    <w:p w14:paraId="30DC361C" w14:textId="77777777" w:rsidR="00A624F3" w:rsidRPr="00FB0CA0" w:rsidRDefault="00A624F3" w:rsidP="00A624F3">
      <w:pPr>
        <w:rPr>
          <w:rFonts w:asciiTheme="minorHAnsi" w:hAnsiTheme="minorHAnsi" w:cstheme="minorHAnsi"/>
        </w:rPr>
      </w:pPr>
    </w:p>
    <w:p w14:paraId="0B149196" w14:textId="77777777" w:rsidR="00A624F3" w:rsidRPr="00FB0CA0" w:rsidRDefault="00A624F3" w:rsidP="00A624F3">
      <w:pPr>
        <w:rPr>
          <w:rFonts w:asciiTheme="minorHAnsi" w:hAnsiTheme="minorHAnsi" w:cstheme="minorHAnsi"/>
        </w:rPr>
      </w:pPr>
    </w:p>
    <w:p w14:paraId="2F21F0EC" w14:textId="77777777" w:rsidR="00A624F3" w:rsidRPr="00FB0CA0" w:rsidRDefault="00A624F3" w:rsidP="00A624F3">
      <w:pPr>
        <w:rPr>
          <w:rFonts w:asciiTheme="minorHAnsi" w:hAnsiTheme="minorHAnsi" w:cstheme="minorHAnsi"/>
          <w:b/>
        </w:rPr>
      </w:pPr>
      <w:r w:rsidRPr="00FB0CA0">
        <w:rPr>
          <w:rFonts w:asciiTheme="minorHAnsi" w:hAnsiTheme="minorHAnsi" w:cstheme="minorHAnsi"/>
          <w:b/>
        </w:rPr>
        <w:t>Making a pattern</w:t>
      </w:r>
    </w:p>
    <w:p w14:paraId="442467E0" w14:textId="77777777" w:rsidR="00A624F3" w:rsidRPr="00FB0CA0" w:rsidRDefault="00A624F3" w:rsidP="00A624F3">
      <w:pPr>
        <w:rPr>
          <w:rFonts w:asciiTheme="minorHAnsi" w:hAnsiTheme="minorHAnsi" w:cstheme="minorHAnsi"/>
          <w:b/>
        </w:rPr>
      </w:pPr>
    </w:p>
    <w:p w14:paraId="43B1C38F"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 xml:space="preserve">Feeling </w:t>
      </w:r>
    </w:p>
    <w:p w14:paraId="15A80DDB"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Position</w:t>
      </w:r>
    </w:p>
    <w:p w14:paraId="6B285A48"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 xml:space="preserve">Movement </w:t>
      </w:r>
    </w:p>
    <w:p w14:paraId="061C6030" w14:textId="77777777" w:rsidR="00A624F3" w:rsidRPr="00FB0CA0" w:rsidRDefault="00A624F3" w:rsidP="00A624F3">
      <w:pPr>
        <w:rPr>
          <w:rFonts w:asciiTheme="minorHAnsi" w:hAnsiTheme="minorHAnsi" w:cstheme="minorHAnsi"/>
        </w:rPr>
      </w:pPr>
    </w:p>
    <w:p w14:paraId="09A2D7CC"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construction</w:t>
      </w:r>
    </w:p>
    <w:p w14:paraId="473D7617"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response</w:t>
      </w:r>
    </w:p>
    <w:p w14:paraId="1BE8270D" w14:textId="77777777" w:rsidR="00A624F3" w:rsidRPr="00FB0CA0" w:rsidRDefault="00A624F3" w:rsidP="00A624F3">
      <w:pPr>
        <w:rPr>
          <w:rFonts w:asciiTheme="minorHAnsi" w:hAnsiTheme="minorHAnsi" w:cstheme="minorHAnsi"/>
        </w:rPr>
      </w:pPr>
    </w:p>
    <w:p w14:paraId="342ED745"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drawing</w:t>
      </w:r>
    </w:p>
    <w:p w14:paraId="040538BA"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moved body event followed on from it</w:t>
      </w:r>
    </w:p>
    <w:p w14:paraId="575DF60F" w14:textId="77777777" w:rsidR="00A624F3" w:rsidRPr="00FB0CA0" w:rsidRDefault="00A624F3" w:rsidP="00A624F3">
      <w:pPr>
        <w:rPr>
          <w:rFonts w:asciiTheme="minorHAnsi" w:hAnsiTheme="minorHAnsi" w:cstheme="minorHAnsi"/>
        </w:rPr>
      </w:pPr>
    </w:p>
    <w:p w14:paraId="4AB58A05" w14:textId="77777777" w:rsidR="00A624F3" w:rsidRPr="00FB0CA0" w:rsidRDefault="00A624F3" w:rsidP="00A624F3">
      <w:pPr>
        <w:rPr>
          <w:rFonts w:asciiTheme="minorHAnsi" w:hAnsiTheme="minorHAnsi" w:cstheme="minorHAnsi"/>
        </w:rPr>
      </w:pPr>
    </w:p>
    <w:p w14:paraId="317CC339" w14:textId="77777777" w:rsidR="00A624F3" w:rsidRPr="00FB0CA0" w:rsidRDefault="00A624F3" w:rsidP="00A624F3">
      <w:pPr>
        <w:rPr>
          <w:rFonts w:asciiTheme="minorHAnsi" w:hAnsiTheme="minorHAnsi" w:cstheme="minorHAnsi"/>
          <w:b/>
        </w:rPr>
      </w:pPr>
      <w:r w:rsidRPr="00FB0CA0">
        <w:rPr>
          <w:rFonts w:asciiTheme="minorHAnsi" w:hAnsiTheme="minorHAnsi" w:cstheme="minorHAnsi"/>
          <w:b/>
        </w:rPr>
        <w:t>Moving patterns</w:t>
      </w:r>
    </w:p>
    <w:p w14:paraId="1A5A40A5" w14:textId="77777777" w:rsidR="00A624F3" w:rsidRPr="00FB0CA0" w:rsidRDefault="00A624F3" w:rsidP="00A624F3">
      <w:pPr>
        <w:rPr>
          <w:rFonts w:asciiTheme="minorHAnsi" w:hAnsiTheme="minorHAnsi" w:cstheme="minorHAnsi"/>
          <w:b/>
        </w:rPr>
      </w:pPr>
    </w:p>
    <w:p w14:paraId="136EB2B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A construction of lines</w:t>
      </w:r>
    </w:p>
    <w:p w14:paraId="18CBCA5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From one place</w:t>
      </w:r>
    </w:p>
    <w:p w14:paraId="5D1F131F"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Moved to another place</w:t>
      </w:r>
    </w:p>
    <w:p w14:paraId="0C2D7517"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Changed there</w:t>
      </w:r>
    </w:p>
    <w:p w14:paraId="46F1AB40"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How?</w:t>
      </w:r>
    </w:p>
    <w:p w14:paraId="4043A36C" w14:textId="77777777" w:rsidR="00A624F3" w:rsidRPr="00FB0CA0" w:rsidRDefault="00A624F3" w:rsidP="00A624F3">
      <w:pPr>
        <w:rPr>
          <w:rFonts w:asciiTheme="minorHAnsi" w:hAnsiTheme="minorHAnsi" w:cstheme="minorHAnsi"/>
        </w:rPr>
      </w:pPr>
    </w:p>
    <w:p w14:paraId="7DE132A8" w14:textId="77777777" w:rsidR="00A624F3" w:rsidRPr="00FB0CA0" w:rsidRDefault="00A624F3" w:rsidP="00A624F3">
      <w:pPr>
        <w:rPr>
          <w:rFonts w:asciiTheme="minorHAnsi" w:hAnsiTheme="minorHAnsi" w:cstheme="minorHAnsi"/>
        </w:rPr>
      </w:pPr>
    </w:p>
    <w:p w14:paraId="436161B9" w14:textId="77777777" w:rsidR="00A624F3" w:rsidRPr="00FB0CA0" w:rsidRDefault="00A624F3" w:rsidP="00A624F3">
      <w:pPr>
        <w:rPr>
          <w:rFonts w:asciiTheme="minorHAnsi" w:hAnsiTheme="minorHAnsi" w:cstheme="minorHAnsi"/>
          <w:b/>
        </w:rPr>
      </w:pPr>
      <w:r w:rsidRPr="00FB0CA0">
        <w:rPr>
          <w:rFonts w:asciiTheme="minorHAnsi" w:hAnsiTheme="minorHAnsi" w:cstheme="minorHAnsi"/>
          <w:b/>
        </w:rPr>
        <w:t>Repeating, mimicking something</w:t>
      </w:r>
    </w:p>
    <w:p w14:paraId="09EED871" w14:textId="77777777" w:rsidR="00A624F3" w:rsidRPr="00FB0CA0" w:rsidRDefault="00A624F3" w:rsidP="00A624F3">
      <w:pPr>
        <w:rPr>
          <w:rFonts w:asciiTheme="minorHAnsi" w:hAnsiTheme="minorHAnsi" w:cstheme="minorHAnsi"/>
        </w:rPr>
      </w:pPr>
    </w:p>
    <w:p w14:paraId="2AF21F8C"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“imitate’ what comes to the attention</w:t>
      </w:r>
    </w:p>
    <w:p w14:paraId="25B1160D"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With linework installation</w:t>
      </w:r>
    </w:p>
    <w:p w14:paraId="15A7C28C"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With drawn line</w:t>
      </w:r>
    </w:p>
    <w:p w14:paraId="5FDF35D2"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lastRenderedPageBreak/>
        <w:t xml:space="preserve">With body </w:t>
      </w:r>
      <w:proofErr w:type="spellStart"/>
      <w:r w:rsidRPr="00FB0CA0">
        <w:rPr>
          <w:rFonts w:asciiTheme="minorHAnsi" w:hAnsiTheme="minorHAnsi" w:cstheme="minorHAnsi"/>
        </w:rPr>
        <w:t>movments</w:t>
      </w:r>
      <w:proofErr w:type="spellEnd"/>
      <w:r w:rsidRPr="00FB0CA0">
        <w:rPr>
          <w:rFonts w:asciiTheme="minorHAnsi" w:hAnsiTheme="minorHAnsi" w:cstheme="minorHAnsi"/>
        </w:rPr>
        <w:t xml:space="preserve"> </w:t>
      </w:r>
    </w:p>
    <w:p w14:paraId="1120A5A3" w14:textId="77777777" w:rsidR="00A624F3" w:rsidRPr="00FB0CA0" w:rsidRDefault="00A624F3" w:rsidP="00A624F3">
      <w:pPr>
        <w:rPr>
          <w:rFonts w:asciiTheme="minorHAnsi" w:hAnsiTheme="minorHAnsi" w:cstheme="minorHAnsi"/>
        </w:rPr>
      </w:pPr>
    </w:p>
    <w:p w14:paraId="2C7F2AB8" w14:textId="77777777" w:rsidR="00A624F3" w:rsidRPr="00FB0CA0" w:rsidRDefault="00A624F3" w:rsidP="00A624F3">
      <w:pPr>
        <w:rPr>
          <w:rFonts w:asciiTheme="minorHAnsi" w:hAnsiTheme="minorHAnsi" w:cstheme="minorHAnsi"/>
        </w:rPr>
      </w:pPr>
      <w:r w:rsidRPr="00FB0CA0">
        <w:rPr>
          <w:rFonts w:asciiTheme="minorHAnsi" w:hAnsiTheme="minorHAnsi" w:cstheme="minorHAnsi"/>
        </w:rPr>
        <w:t>Don’t add to it, stay strictly with just the imitation</w:t>
      </w:r>
    </w:p>
    <w:p w14:paraId="259699C8" w14:textId="77777777" w:rsidR="00A624F3" w:rsidRPr="00FB0CA0" w:rsidRDefault="00A624F3" w:rsidP="00A624F3">
      <w:pPr>
        <w:rPr>
          <w:rFonts w:asciiTheme="minorHAnsi" w:hAnsiTheme="minorHAnsi" w:cstheme="minorHAnsi"/>
          <w:i/>
          <w:color w:val="000000" w:themeColor="text1"/>
          <w:sz w:val="22"/>
          <w:szCs w:val="22"/>
        </w:rPr>
      </w:pPr>
    </w:p>
    <w:p w14:paraId="1D964555" w14:textId="77777777" w:rsidR="00A624F3" w:rsidRPr="00FB0CA0" w:rsidRDefault="00A624F3" w:rsidP="00A624F3">
      <w:pPr>
        <w:rPr>
          <w:rFonts w:asciiTheme="minorHAnsi" w:hAnsiTheme="minorHAnsi" w:cstheme="minorHAnsi"/>
          <w:i/>
          <w:color w:val="000000" w:themeColor="text1"/>
          <w:sz w:val="22"/>
          <w:szCs w:val="22"/>
          <w:lang w:val="en-GB"/>
        </w:rPr>
      </w:pPr>
    </w:p>
    <w:p w14:paraId="28EE7FC8" w14:textId="77777777" w:rsidR="00A624F3" w:rsidRPr="00FB0CA0" w:rsidRDefault="00A624F3" w:rsidP="00A624F3">
      <w:pPr>
        <w:rPr>
          <w:rFonts w:asciiTheme="minorHAnsi" w:hAnsiTheme="minorHAnsi" w:cstheme="minorHAnsi"/>
          <w:iCs/>
          <w:color w:val="000000" w:themeColor="text1"/>
          <w:sz w:val="22"/>
          <w:szCs w:val="22"/>
          <w:lang w:val="en-GB"/>
        </w:rPr>
      </w:pPr>
    </w:p>
    <w:p w14:paraId="60A8F472" w14:textId="77777777" w:rsidR="00A624F3" w:rsidRPr="00FB0CA0" w:rsidRDefault="00A624F3" w:rsidP="00A624F3">
      <w:pPr>
        <w:rPr>
          <w:rFonts w:asciiTheme="minorHAnsi" w:hAnsiTheme="minorHAnsi" w:cstheme="minorHAnsi"/>
          <w:b/>
          <w:bCs/>
          <w:iCs/>
          <w:color w:val="000000" w:themeColor="text1"/>
          <w:sz w:val="22"/>
          <w:szCs w:val="22"/>
          <w:lang w:val="en-GB"/>
        </w:rPr>
      </w:pPr>
      <w:r w:rsidRPr="00FB0CA0">
        <w:rPr>
          <w:rFonts w:asciiTheme="minorHAnsi" w:hAnsiTheme="minorHAnsi" w:cstheme="minorHAnsi"/>
          <w:b/>
          <w:bCs/>
          <w:iCs/>
          <w:color w:val="000000" w:themeColor="text1"/>
          <w:sz w:val="22"/>
          <w:szCs w:val="22"/>
          <w:lang w:val="en-GB"/>
        </w:rPr>
        <w:t>A question to…</w:t>
      </w:r>
    </w:p>
    <w:p w14:paraId="4CB69C9E" w14:textId="77777777" w:rsidR="00A624F3" w:rsidRPr="00FB0CA0" w:rsidRDefault="00A624F3" w:rsidP="00A624F3">
      <w:pPr>
        <w:rPr>
          <w:rFonts w:asciiTheme="minorHAnsi" w:hAnsiTheme="minorHAnsi" w:cstheme="minorHAnsi"/>
          <w:iCs/>
          <w:color w:val="000000" w:themeColor="text1"/>
          <w:sz w:val="22"/>
          <w:szCs w:val="22"/>
          <w:lang w:val="en-GB"/>
        </w:rPr>
      </w:pPr>
      <w:r w:rsidRPr="00FB0CA0">
        <w:rPr>
          <w:rFonts w:asciiTheme="minorHAnsi" w:hAnsiTheme="minorHAnsi" w:cstheme="minorHAnsi"/>
          <w:iCs/>
          <w:color w:val="000000" w:themeColor="text1"/>
          <w:sz w:val="22"/>
          <w:szCs w:val="22"/>
          <w:lang w:val="en-GB"/>
        </w:rPr>
        <w:t xml:space="preserve">The land, </w:t>
      </w:r>
    </w:p>
    <w:p w14:paraId="14A3461F" w14:textId="77777777" w:rsidR="00A624F3" w:rsidRPr="00FB0CA0" w:rsidRDefault="00A624F3" w:rsidP="00A624F3">
      <w:pPr>
        <w:rPr>
          <w:rFonts w:asciiTheme="minorHAnsi" w:hAnsiTheme="minorHAnsi" w:cstheme="minorHAnsi"/>
          <w:iCs/>
          <w:color w:val="000000" w:themeColor="text1"/>
          <w:sz w:val="22"/>
          <w:szCs w:val="22"/>
          <w:lang w:val="en-GB"/>
        </w:rPr>
      </w:pPr>
      <w:r w:rsidRPr="00FB0CA0">
        <w:rPr>
          <w:rFonts w:asciiTheme="minorHAnsi" w:hAnsiTheme="minorHAnsi" w:cstheme="minorHAnsi"/>
          <w:iCs/>
          <w:color w:val="000000" w:themeColor="text1"/>
          <w:sz w:val="22"/>
          <w:szCs w:val="22"/>
          <w:lang w:val="en-GB"/>
        </w:rPr>
        <w:t>The environment</w:t>
      </w:r>
    </w:p>
    <w:p w14:paraId="56C5DC3E" w14:textId="77777777" w:rsidR="00A624F3" w:rsidRPr="00FB0CA0" w:rsidRDefault="00A624F3" w:rsidP="00A624F3">
      <w:pPr>
        <w:rPr>
          <w:rFonts w:asciiTheme="minorHAnsi" w:hAnsiTheme="minorHAnsi" w:cstheme="minorHAnsi"/>
          <w:iCs/>
          <w:color w:val="000000" w:themeColor="text1"/>
          <w:sz w:val="22"/>
          <w:szCs w:val="22"/>
          <w:lang w:val="en-GB"/>
        </w:rPr>
      </w:pPr>
      <w:r w:rsidRPr="00FB0CA0">
        <w:rPr>
          <w:rFonts w:asciiTheme="minorHAnsi" w:hAnsiTheme="minorHAnsi" w:cstheme="minorHAnsi"/>
          <w:iCs/>
          <w:color w:val="000000" w:themeColor="text1"/>
          <w:sz w:val="22"/>
          <w:szCs w:val="22"/>
          <w:lang w:val="en-GB"/>
        </w:rPr>
        <w:t>Memory</w:t>
      </w:r>
    </w:p>
    <w:p w14:paraId="7F9F0D36" w14:textId="77777777" w:rsidR="00A624F3" w:rsidRPr="00FB0CA0" w:rsidRDefault="00A624F3" w:rsidP="00A624F3">
      <w:pPr>
        <w:rPr>
          <w:rFonts w:asciiTheme="minorHAnsi" w:hAnsiTheme="minorHAnsi" w:cstheme="minorHAnsi"/>
          <w:iCs/>
          <w:color w:val="000000" w:themeColor="text1"/>
          <w:sz w:val="22"/>
          <w:szCs w:val="22"/>
          <w:lang w:val="en-GB"/>
        </w:rPr>
      </w:pPr>
      <w:r w:rsidRPr="00FB0CA0">
        <w:rPr>
          <w:rFonts w:asciiTheme="minorHAnsi" w:hAnsiTheme="minorHAnsi" w:cstheme="minorHAnsi"/>
          <w:iCs/>
          <w:color w:val="000000" w:themeColor="text1"/>
          <w:sz w:val="22"/>
          <w:szCs w:val="22"/>
          <w:lang w:val="en-GB"/>
        </w:rPr>
        <w:t>The path</w:t>
      </w:r>
    </w:p>
    <w:p w14:paraId="13CAD6E4" w14:textId="77777777" w:rsidR="00A624F3" w:rsidRPr="00FB0CA0" w:rsidRDefault="00A624F3" w:rsidP="00A624F3">
      <w:pPr>
        <w:rPr>
          <w:rFonts w:asciiTheme="minorHAnsi" w:hAnsiTheme="minorHAnsi" w:cstheme="minorHAnsi"/>
          <w:iCs/>
          <w:color w:val="000000" w:themeColor="text1"/>
          <w:sz w:val="22"/>
          <w:szCs w:val="22"/>
          <w:lang w:val="en-GB"/>
        </w:rPr>
      </w:pPr>
      <w:r w:rsidRPr="00FB0CA0">
        <w:rPr>
          <w:rFonts w:asciiTheme="minorHAnsi" w:hAnsiTheme="minorHAnsi" w:cstheme="minorHAnsi"/>
          <w:iCs/>
          <w:color w:val="000000" w:themeColor="text1"/>
          <w:sz w:val="22"/>
          <w:szCs w:val="22"/>
          <w:lang w:val="en-GB"/>
        </w:rPr>
        <w:t>The sign performed</w:t>
      </w:r>
    </w:p>
    <w:p w14:paraId="67A2AF7C" w14:textId="77777777" w:rsidR="00A624F3" w:rsidRPr="00FB0CA0" w:rsidRDefault="00A624F3" w:rsidP="00A624F3">
      <w:pPr>
        <w:rPr>
          <w:rFonts w:asciiTheme="minorHAnsi" w:hAnsiTheme="minorHAnsi" w:cstheme="minorHAnsi"/>
          <w:iCs/>
          <w:color w:val="000000" w:themeColor="text1"/>
          <w:sz w:val="22"/>
          <w:szCs w:val="22"/>
          <w:lang w:val="en-GB"/>
        </w:rPr>
      </w:pPr>
    </w:p>
    <w:p w14:paraId="67330CE6" w14:textId="77777777" w:rsidR="00A624F3" w:rsidRPr="00FB0CA0" w:rsidRDefault="00A624F3" w:rsidP="00A624F3">
      <w:pPr>
        <w:rPr>
          <w:rFonts w:asciiTheme="minorHAnsi" w:hAnsiTheme="minorHAnsi" w:cstheme="minorHAnsi"/>
          <w:iCs/>
          <w:color w:val="000000" w:themeColor="text1"/>
          <w:sz w:val="22"/>
          <w:szCs w:val="22"/>
          <w:lang w:val="en-GB"/>
        </w:rPr>
      </w:pPr>
    </w:p>
    <w:p w14:paraId="2C82C021" w14:textId="77777777" w:rsidR="00A624F3" w:rsidRPr="00FB0CA0" w:rsidRDefault="00A624F3" w:rsidP="00A624F3">
      <w:pPr>
        <w:rPr>
          <w:rFonts w:asciiTheme="minorHAnsi" w:hAnsiTheme="minorHAnsi" w:cstheme="minorHAnsi"/>
          <w:b/>
          <w:bCs/>
          <w:iCs/>
          <w:color w:val="000000" w:themeColor="text1"/>
          <w:sz w:val="22"/>
          <w:szCs w:val="22"/>
          <w:lang w:val="en-GB"/>
        </w:rPr>
      </w:pPr>
      <w:r w:rsidRPr="00FB0CA0">
        <w:rPr>
          <w:rFonts w:asciiTheme="minorHAnsi" w:hAnsiTheme="minorHAnsi" w:cstheme="minorHAnsi"/>
          <w:b/>
          <w:bCs/>
          <w:iCs/>
          <w:color w:val="000000" w:themeColor="text1"/>
          <w:sz w:val="22"/>
          <w:szCs w:val="22"/>
          <w:lang w:val="en-GB"/>
        </w:rPr>
        <w:t>Writing yourself ‘into position’ in relationship to the practice</w:t>
      </w:r>
    </w:p>
    <w:p w14:paraId="2F116D08" w14:textId="77777777" w:rsidR="00A624F3" w:rsidRPr="00FB0CA0" w:rsidRDefault="00A624F3" w:rsidP="00A624F3">
      <w:pPr>
        <w:rPr>
          <w:rFonts w:asciiTheme="minorHAnsi" w:hAnsiTheme="minorHAnsi" w:cstheme="minorHAnsi"/>
          <w:iCs/>
          <w:color w:val="000000" w:themeColor="text1"/>
          <w:sz w:val="22"/>
          <w:szCs w:val="22"/>
          <w:lang w:val="en-GB"/>
        </w:rPr>
      </w:pPr>
      <w:r w:rsidRPr="00FB0CA0">
        <w:rPr>
          <w:rFonts w:asciiTheme="minorHAnsi" w:hAnsiTheme="minorHAnsi" w:cstheme="minorHAnsi"/>
          <w:iCs/>
          <w:color w:val="000000" w:themeColor="text1"/>
          <w:sz w:val="22"/>
          <w:szCs w:val="22"/>
          <w:lang w:val="en-GB"/>
        </w:rPr>
        <w:t>Using writing to formulate the embodied dimension from where ‘I am coming from’</w:t>
      </w:r>
    </w:p>
    <w:p w14:paraId="4A90AAD7" w14:textId="77777777" w:rsidR="00A624F3" w:rsidRPr="00FB0CA0" w:rsidRDefault="00A624F3" w:rsidP="00A624F3">
      <w:pPr>
        <w:rPr>
          <w:rFonts w:asciiTheme="minorHAnsi" w:hAnsiTheme="minorHAnsi" w:cstheme="minorHAnsi"/>
          <w:iCs/>
          <w:color w:val="000000" w:themeColor="text1"/>
          <w:sz w:val="22"/>
          <w:szCs w:val="22"/>
          <w:lang w:val="en-GB"/>
        </w:rPr>
      </w:pPr>
      <w:r w:rsidRPr="00FB0CA0">
        <w:rPr>
          <w:rFonts w:asciiTheme="minorHAnsi" w:hAnsiTheme="minorHAnsi" w:cstheme="minorHAnsi"/>
          <w:iCs/>
          <w:color w:val="000000" w:themeColor="text1"/>
          <w:sz w:val="22"/>
          <w:szCs w:val="22"/>
          <w:lang w:val="en-GB"/>
        </w:rPr>
        <w:t xml:space="preserve">Using the writing to </w:t>
      </w:r>
      <w:r w:rsidRPr="00FB0CA0">
        <w:rPr>
          <w:rFonts w:asciiTheme="minorHAnsi" w:hAnsiTheme="minorHAnsi" w:cstheme="minorHAnsi"/>
          <w:i/>
          <w:color w:val="000000" w:themeColor="text1"/>
          <w:sz w:val="22"/>
          <w:szCs w:val="22"/>
          <w:lang w:val="en-GB"/>
        </w:rPr>
        <w:t>perform</w:t>
      </w:r>
      <w:r w:rsidRPr="00FB0CA0">
        <w:rPr>
          <w:rFonts w:asciiTheme="minorHAnsi" w:hAnsiTheme="minorHAnsi" w:cstheme="minorHAnsi"/>
          <w:iCs/>
          <w:color w:val="000000" w:themeColor="text1"/>
          <w:sz w:val="22"/>
          <w:szCs w:val="22"/>
          <w:lang w:val="en-GB"/>
        </w:rPr>
        <w:t xml:space="preserve"> an understanding, a communication</w:t>
      </w:r>
    </w:p>
    <w:p w14:paraId="2AF6D944" w14:textId="77777777" w:rsidR="00A624F3" w:rsidRPr="00FB0CA0" w:rsidRDefault="00A624F3" w:rsidP="00A624F3">
      <w:pPr>
        <w:rPr>
          <w:rFonts w:asciiTheme="minorHAnsi" w:hAnsiTheme="minorHAnsi" w:cstheme="minorHAnsi"/>
          <w:iCs/>
          <w:color w:val="000000" w:themeColor="text1"/>
          <w:sz w:val="22"/>
          <w:szCs w:val="22"/>
          <w:lang w:val="en-GB"/>
        </w:rPr>
      </w:pPr>
      <w:r w:rsidRPr="00FB0CA0">
        <w:rPr>
          <w:rFonts w:asciiTheme="minorHAnsi" w:hAnsiTheme="minorHAnsi" w:cstheme="minorHAnsi"/>
          <w:iCs/>
          <w:color w:val="000000" w:themeColor="text1"/>
          <w:sz w:val="22"/>
          <w:szCs w:val="22"/>
          <w:lang w:val="en-GB"/>
        </w:rPr>
        <w:t>A line</w:t>
      </w:r>
    </w:p>
    <w:p w14:paraId="5AF9D367" w14:textId="398C811E" w:rsidR="004E2F61" w:rsidRPr="00FB0CA0" w:rsidRDefault="004E2F61">
      <w:pPr>
        <w:rPr>
          <w:rFonts w:asciiTheme="minorHAnsi" w:hAnsiTheme="minorHAnsi" w:cstheme="minorHAnsi"/>
          <w:iCs/>
          <w:color w:val="000000" w:themeColor="text1"/>
          <w:sz w:val="22"/>
          <w:szCs w:val="22"/>
          <w:lang w:val="en-GB"/>
        </w:rPr>
      </w:pPr>
      <w:r w:rsidRPr="00FB0CA0">
        <w:rPr>
          <w:rFonts w:asciiTheme="minorHAnsi" w:hAnsiTheme="minorHAnsi" w:cstheme="minorHAnsi"/>
          <w:iCs/>
          <w:color w:val="000000" w:themeColor="text1"/>
          <w:sz w:val="22"/>
          <w:szCs w:val="22"/>
          <w:lang w:val="en-GB"/>
        </w:rPr>
        <w:br w:type="page"/>
      </w:r>
    </w:p>
    <w:p w14:paraId="121742EB" w14:textId="77777777" w:rsidR="004E2F61" w:rsidRPr="00FB0CA0" w:rsidRDefault="004E2F61" w:rsidP="004E2F61">
      <w:pPr>
        <w:rPr>
          <w:rFonts w:asciiTheme="minorHAnsi" w:hAnsiTheme="minorHAnsi" w:cstheme="minorHAnsi"/>
          <w:b/>
          <w:sz w:val="32"/>
          <w:szCs w:val="32"/>
          <w:lang w:val="en-GB"/>
        </w:rPr>
      </w:pPr>
      <w:r w:rsidRPr="00FB0CA0">
        <w:rPr>
          <w:rFonts w:asciiTheme="minorHAnsi" w:hAnsiTheme="minorHAnsi" w:cstheme="minorHAnsi"/>
          <w:b/>
          <w:sz w:val="32"/>
          <w:szCs w:val="32"/>
          <w:lang w:val="en-GB"/>
        </w:rPr>
        <w:lastRenderedPageBreak/>
        <w:t xml:space="preserve">Serrated leaves, scree slopes, cities: </w:t>
      </w:r>
    </w:p>
    <w:p w14:paraId="216EFD80" w14:textId="77777777" w:rsidR="004E2F61" w:rsidRPr="00FB0CA0" w:rsidRDefault="004E2F61" w:rsidP="004E2F61">
      <w:pPr>
        <w:rPr>
          <w:rFonts w:asciiTheme="minorHAnsi" w:hAnsiTheme="minorHAnsi" w:cstheme="minorHAnsi"/>
          <w:b/>
          <w:sz w:val="32"/>
          <w:szCs w:val="32"/>
          <w:lang w:val="en-GB"/>
        </w:rPr>
      </w:pPr>
      <w:r w:rsidRPr="00FB0CA0">
        <w:rPr>
          <w:rFonts w:asciiTheme="minorHAnsi" w:hAnsiTheme="minorHAnsi" w:cstheme="minorHAnsi"/>
          <w:b/>
          <w:sz w:val="32"/>
          <w:szCs w:val="32"/>
          <w:lang w:val="en-GB"/>
        </w:rPr>
        <w:t xml:space="preserve">What is the form of things and why? </w:t>
      </w:r>
    </w:p>
    <w:p w14:paraId="39FFDFF5" w14:textId="77777777" w:rsidR="004E2F61" w:rsidRPr="00FB0CA0" w:rsidRDefault="004E2F61" w:rsidP="004E2F61">
      <w:pPr>
        <w:rPr>
          <w:rFonts w:asciiTheme="minorHAnsi" w:hAnsiTheme="minorHAnsi" w:cstheme="minorHAnsi"/>
          <w:lang w:val="en-GB"/>
        </w:rPr>
      </w:pPr>
    </w:p>
    <w:p w14:paraId="283F8648"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As a visual artist, my creative practice uses vision and the visual dimensions of things to produce meaningful statements. The material forms of such statements, again visual things,  are the result of engaging with material environments and their conditions. This paper suggests a framework for the relationships between material processes and the form of things in order to position the role of creative practice. </w:t>
      </w:r>
    </w:p>
    <w:p w14:paraId="280F4E8D"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It asks three questions.</w:t>
      </w:r>
    </w:p>
    <w:p w14:paraId="6E453B41" w14:textId="77777777" w:rsidR="004E2F61" w:rsidRPr="00FB0CA0" w:rsidRDefault="004E2F61" w:rsidP="004E2F61">
      <w:pPr>
        <w:rPr>
          <w:rFonts w:asciiTheme="minorHAnsi" w:hAnsiTheme="minorHAnsi" w:cstheme="minorHAnsi"/>
          <w:lang w:val="en-GB"/>
        </w:rPr>
      </w:pPr>
    </w:p>
    <w:p w14:paraId="70FF2A1E" w14:textId="77777777" w:rsidR="004E2F61" w:rsidRPr="00FB0CA0" w:rsidRDefault="004E2F61" w:rsidP="004E2F6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lang w:val="en-GB"/>
        </w:rPr>
      </w:pPr>
      <w:r w:rsidRPr="00FB0CA0">
        <w:rPr>
          <w:rFonts w:asciiTheme="minorHAnsi" w:hAnsiTheme="minorHAnsi" w:cstheme="minorHAnsi"/>
          <w:lang w:val="en-GB"/>
        </w:rPr>
        <w:t>What processes create shape and form?</w:t>
      </w:r>
    </w:p>
    <w:p w14:paraId="07FFA455" w14:textId="77777777" w:rsidR="004E2F61" w:rsidRPr="00FB0CA0" w:rsidRDefault="004E2F61" w:rsidP="004E2F6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lang w:val="en-GB"/>
        </w:rPr>
      </w:pPr>
      <w:r w:rsidRPr="00FB0CA0">
        <w:rPr>
          <w:rFonts w:asciiTheme="minorHAnsi" w:hAnsiTheme="minorHAnsi" w:cstheme="minorHAnsi"/>
          <w:lang w:val="en-GB"/>
        </w:rPr>
        <w:t>How do human beings perceive environments?</w:t>
      </w:r>
    </w:p>
    <w:p w14:paraId="755005DA" w14:textId="77777777" w:rsidR="004E2F61" w:rsidRPr="00FB0CA0" w:rsidRDefault="004E2F61" w:rsidP="004E2F6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lang w:val="en-GB"/>
        </w:rPr>
      </w:pPr>
      <w:r w:rsidRPr="00FB0CA0">
        <w:rPr>
          <w:rFonts w:asciiTheme="minorHAnsi" w:hAnsiTheme="minorHAnsi" w:cstheme="minorHAnsi"/>
          <w:lang w:val="en-GB"/>
        </w:rPr>
        <w:t>What is the role of the visual artist and what does creative practice do?</w:t>
      </w:r>
    </w:p>
    <w:p w14:paraId="19FD6626" w14:textId="77777777" w:rsidR="004E2F61" w:rsidRPr="00FB0CA0" w:rsidRDefault="004E2F61" w:rsidP="004E2F61">
      <w:pPr>
        <w:rPr>
          <w:rFonts w:asciiTheme="minorHAnsi" w:hAnsiTheme="minorHAnsi" w:cstheme="minorHAnsi"/>
          <w:lang w:val="en-GB"/>
        </w:rPr>
      </w:pPr>
    </w:p>
    <w:p w14:paraId="29446D4A"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Planet Earth has a unique cosmological setup. The sun supplies energy to the Earth’s surface. Due to the Earth’s rotation and curvature, changes in temperature are created. The proximity of the moon’s mass in combination with the Earth’s rotation leads to tidal water movements. These fundamental conditions impact on two different kinds of systems. </w:t>
      </w:r>
    </w:p>
    <w:p w14:paraId="41216D2D" w14:textId="77777777" w:rsidR="004E2F61" w:rsidRPr="00FB0CA0" w:rsidRDefault="004E2F61" w:rsidP="004E2F61">
      <w:pPr>
        <w:rPr>
          <w:rFonts w:asciiTheme="minorHAnsi" w:hAnsiTheme="minorHAnsi" w:cstheme="minorHAnsi"/>
          <w:lang w:val="en-GB"/>
        </w:rPr>
      </w:pPr>
    </w:p>
    <w:p w14:paraId="3A662127"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Firstly, plants and other organisms use the energy by the sun for their metabolism. Such metabolic activity manifests itself in changes to the shapes of their bodies. Most individuals, no matter if plant or animal, organise their lives between each other, so that communities between individuals are created: Communities of bacteria, or of people, built on continued interaction and relationships. </w:t>
      </w:r>
    </w:p>
    <w:p w14:paraId="7B12ABC8" w14:textId="77777777" w:rsidR="004E2F61" w:rsidRPr="00FB0CA0" w:rsidRDefault="004E2F61" w:rsidP="004E2F61">
      <w:pPr>
        <w:rPr>
          <w:rFonts w:asciiTheme="minorHAnsi" w:hAnsiTheme="minorHAnsi" w:cstheme="minorHAnsi"/>
          <w:lang w:val="en-GB"/>
        </w:rPr>
      </w:pPr>
    </w:p>
    <w:p w14:paraId="165516F6"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Secondly, in inorganic systems, the changes and rhythms by the sun’s incoming energy supply create movements of air and water. Weather is atmospheric movements of air and water. Rivers and oceans are movement patterns of big water masses. Over long time spans, such repeated material movements lead to the creation of new material forms: Scree slopes through erosion, sediments as new layers of soil. </w:t>
      </w:r>
    </w:p>
    <w:p w14:paraId="595EA638" w14:textId="77777777" w:rsidR="004E2F61" w:rsidRPr="00FB0CA0" w:rsidRDefault="004E2F61" w:rsidP="004E2F61">
      <w:pPr>
        <w:rPr>
          <w:rFonts w:asciiTheme="minorHAnsi" w:hAnsiTheme="minorHAnsi" w:cstheme="minorHAnsi"/>
          <w:lang w:val="en-GB"/>
        </w:rPr>
      </w:pPr>
    </w:p>
    <w:p w14:paraId="1F1B9DCB" w14:textId="77777777" w:rsidR="004E2F61" w:rsidRPr="00FB0CA0" w:rsidRDefault="004E2F61" w:rsidP="004E2F61">
      <w:pPr>
        <w:rPr>
          <w:rFonts w:asciiTheme="minorHAnsi" w:hAnsiTheme="minorHAnsi" w:cstheme="minorHAnsi"/>
          <w:color w:val="0070C0"/>
          <w:sz w:val="20"/>
          <w:szCs w:val="20"/>
          <w:lang w:val="en-GB"/>
        </w:rPr>
      </w:pPr>
      <w:r w:rsidRPr="00FB0CA0">
        <w:rPr>
          <w:rFonts w:asciiTheme="minorHAnsi" w:hAnsiTheme="minorHAnsi" w:cstheme="minorHAnsi"/>
          <w:lang w:val="en-GB"/>
        </w:rPr>
        <w:t xml:space="preserve">Movement is an expression of interaction in inorganic and metabolic systems. Liquids move in cells or bodies, water and air move within an eco-system. In communities, individuals and materials move around. Movement is always accompanied by sound, created by the friction between moving materials. Human beings however, may not hear every sound that occurs due to the calibration of their sound sensors. </w:t>
      </w:r>
    </w:p>
    <w:p w14:paraId="01813A5C" w14:textId="77777777" w:rsidR="004E2F61" w:rsidRPr="00FB0CA0" w:rsidRDefault="004E2F61" w:rsidP="004E2F61">
      <w:pPr>
        <w:rPr>
          <w:rFonts w:asciiTheme="minorHAnsi" w:hAnsiTheme="minorHAnsi" w:cstheme="minorHAnsi"/>
          <w:lang w:val="en-GB"/>
        </w:rPr>
      </w:pPr>
    </w:p>
    <w:p w14:paraId="55A88515"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Every organism that has metabolism expresses its own ‘livingness’ through its body’s form. And each such body requires a certain amount of free space around itself, due to the movement patterns of the organism. Organisms build things in their environment by changing their material surroundings: People build houses, snails grow shells. Such building activity can also be part of a community effort which leads to bee hives, ant hills and human cities. Apart from the material environments that individuals and communities build, we can also recognise, through our mind’s eyes, the abstract forms of their dynamic community relationships, and express their forms in diagrams.</w:t>
      </w:r>
    </w:p>
    <w:p w14:paraId="3D06502B" w14:textId="77777777" w:rsidR="004E2F61" w:rsidRPr="00FB0CA0" w:rsidRDefault="004E2F61" w:rsidP="004E2F61">
      <w:pPr>
        <w:rPr>
          <w:rFonts w:asciiTheme="minorHAnsi" w:hAnsiTheme="minorHAnsi" w:cstheme="minorHAnsi"/>
          <w:lang w:val="en-GB"/>
        </w:rPr>
      </w:pPr>
    </w:p>
    <w:p w14:paraId="363E693F"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As human individuals we perceive the shape of things through our sensorial systems. Each specie’s sensorium is adapted to the particular ways of how it lives in its environment. For modern human beings, there seems to be a dominance of vision as an important way of orientating ourselves in </w:t>
      </w:r>
      <w:r w:rsidRPr="00FB0CA0">
        <w:rPr>
          <w:rFonts w:asciiTheme="minorHAnsi" w:hAnsiTheme="minorHAnsi" w:cstheme="minorHAnsi"/>
          <w:lang w:val="en-GB"/>
        </w:rPr>
        <w:lastRenderedPageBreak/>
        <w:t>the world. Part of this is due to our erect body posture which allows us to look into the distance and anticipate what will be coming up: We can pre-think things as our body posture facilitates cognition. Like that, our eyes and our thinking can surpass our’ body’s journeying capabilities.</w:t>
      </w:r>
    </w:p>
    <w:p w14:paraId="135877BF"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When humans perceive shape through their visual mode of perception, only certain forms in our environments are seen, whilst other forms and shapes are not: We are little aware of the looks of a tiny mite, as our sensory system is not tuned to facilitate vision of such minute things. We simply have no understanding and participation in the little mite’s environment. We also have little awareness of the olfactory environments that blind moles are part of in their lives underground.</w:t>
      </w:r>
    </w:p>
    <w:p w14:paraId="43F69668" w14:textId="77777777" w:rsidR="004E2F61" w:rsidRPr="00FB0CA0" w:rsidRDefault="004E2F61" w:rsidP="004E2F61">
      <w:pPr>
        <w:rPr>
          <w:rFonts w:asciiTheme="minorHAnsi" w:hAnsiTheme="minorHAnsi" w:cstheme="minorHAnsi"/>
          <w:lang w:val="en-GB"/>
        </w:rPr>
      </w:pPr>
    </w:p>
    <w:p w14:paraId="65F4DA36"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Form comes to us through the visual, adapted to our sensory system, sometimes complemented by visual aids, like microscopes or telescopes. </w:t>
      </w:r>
    </w:p>
    <w:p w14:paraId="7D643FED" w14:textId="77777777" w:rsidR="004E2F61" w:rsidRPr="00FB0CA0" w:rsidRDefault="004E2F61" w:rsidP="004E2F61">
      <w:pPr>
        <w:rPr>
          <w:rFonts w:asciiTheme="minorHAnsi" w:hAnsiTheme="minorHAnsi" w:cstheme="minorHAnsi"/>
          <w:lang w:val="en-GB"/>
        </w:rPr>
      </w:pPr>
    </w:p>
    <w:p w14:paraId="09F56009"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Architecture is an expression of human activity. Environments which are visually determined by architecture show a lot of vertical and horizontal lines and a lot of smooth surfaces.  We see a lot of repetition and variation of such forms in such environments. We have learnt to understand and </w:t>
      </w:r>
      <w:proofErr w:type="spellStart"/>
      <w:r w:rsidRPr="00FB0CA0">
        <w:rPr>
          <w:rFonts w:asciiTheme="minorHAnsi" w:hAnsiTheme="minorHAnsi" w:cstheme="minorHAnsi"/>
          <w:lang w:val="en-GB"/>
        </w:rPr>
        <w:t>interprete</w:t>
      </w:r>
      <w:proofErr w:type="spellEnd"/>
      <w:r w:rsidRPr="00FB0CA0">
        <w:rPr>
          <w:rFonts w:asciiTheme="minorHAnsi" w:hAnsiTheme="minorHAnsi" w:cstheme="minorHAnsi"/>
          <w:lang w:val="en-GB"/>
        </w:rPr>
        <w:t xml:space="preserve"> such similarities, difference and variation , and it helps our spatial orientation. Architectural environments are material expressions of our human interactions with others, and determined by the human body form, its dimensions and movement patterns. </w:t>
      </w:r>
    </w:p>
    <w:p w14:paraId="2571F357"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Natural environments can be a ‘mess’ of forms. They are the living worlds of a large amount of species whose body shapes and environments come in a multitude of scales and shapes. Visual structure seems less organised to us and there seems to be an absence of straight line demarcations.  Surfaces only appear smooth when we look at them from a distance. </w:t>
      </w:r>
    </w:p>
    <w:p w14:paraId="1F9121AE" w14:textId="77777777" w:rsidR="004E2F61" w:rsidRPr="00FB0CA0" w:rsidRDefault="004E2F61" w:rsidP="004E2F61">
      <w:pPr>
        <w:rPr>
          <w:rFonts w:asciiTheme="minorHAnsi" w:hAnsiTheme="minorHAnsi" w:cstheme="minorHAnsi"/>
          <w:lang w:val="en-GB"/>
        </w:rPr>
      </w:pPr>
    </w:p>
    <w:p w14:paraId="1DC5D838" w14:textId="77777777" w:rsidR="004E2F61" w:rsidRPr="00FB0CA0" w:rsidRDefault="004E2F61" w:rsidP="004E2F61">
      <w:pPr>
        <w:rPr>
          <w:rFonts w:asciiTheme="minorHAnsi" w:hAnsiTheme="minorHAnsi" w:cstheme="minorHAnsi"/>
          <w:lang w:val="en-GB"/>
        </w:rPr>
      </w:pPr>
    </w:p>
    <w:p w14:paraId="4A04A52C"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Many metabolising individuals know that they have ‘a body’. They have a ‘body self’. There are also body selves for whole communities, perceived by their members.</w:t>
      </w:r>
    </w:p>
    <w:p w14:paraId="2F41781B"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Inorganic things in our environments may not have an awareness of having a body. However, we may impart concepts of embodiment onto such things as a wall, a hill, or even the wind, and we might interact with them in this sense. </w:t>
      </w:r>
    </w:p>
    <w:p w14:paraId="7DA96598" w14:textId="77777777" w:rsidR="004E2F61" w:rsidRPr="00FB0CA0" w:rsidRDefault="004E2F61" w:rsidP="004E2F61">
      <w:pPr>
        <w:rPr>
          <w:rFonts w:asciiTheme="minorHAnsi" w:hAnsiTheme="minorHAnsi" w:cstheme="minorHAnsi"/>
          <w:lang w:val="en-GB"/>
        </w:rPr>
      </w:pPr>
    </w:p>
    <w:p w14:paraId="66AB647D"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As a visual artist I use the visual potential of various materials, processes and technologies and how they affect our senses. Each process brings its own framework that uses the visual together with other dimensions of space and time: Video also uses time as part of its framework, and works have beginnings and end-points. Photography is visual too but timing is brought to it by the viewer’s length of time of engaging with it. </w:t>
      </w:r>
    </w:p>
    <w:p w14:paraId="583AFB61"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Writing and drawing allow to engage with realms that go can go beyond the visual though drawing eventually produces again a visual result. </w:t>
      </w:r>
    </w:p>
    <w:p w14:paraId="69CAAE9F"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When we make artwork we bring the framework of our medium and our individual approach to an engagement with environments: Being there, moving there, making changes, expressing our interactions and contribute. </w:t>
      </w:r>
    </w:p>
    <w:p w14:paraId="1F9A09AB"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Making drawings and installations, videos and photographs and writing and moving, can be seen as events happening between the artist and an environment.  The artist can also come away,  and ‘take away’, from the environment, bringing the results of earlier engagement on site to further interaction in a new environment, e.g. by exhibiting artwork in a gallery. </w:t>
      </w:r>
    </w:p>
    <w:p w14:paraId="73719AEB"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As artists we ask ourselves how we can engage in meaningful ways with environments feeding back about our engagement and contributing constructively. </w:t>
      </w:r>
    </w:p>
    <w:p w14:paraId="6851133E" w14:textId="77777777" w:rsidR="004E2F61" w:rsidRPr="00FB0CA0" w:rsidRDefault="004E2F61" w:rsidP="004E2F61">
      <w:pPr>
        <w:rPr>
          <w:rFonts w:asciiTheme="minorHAnsi" w:hAnsiTheme="minorHAnsi" w:cstheme="minorHAnsi"/>
          <w:lang w:val="en-GB"/>
        </w:rPr>
      </w:pPr>
    </w:p>
    <w:p w14:paraId="095C24B1"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The shape of things in our environments are an expression of the processes they undergo and how they live or are used in others’ lives. The shapes of the leaves of a tree, its silhouette with </w:t>
      </w:r>
      <w:r w:rsidRPr="00FB0CA0">
        <w:rPr>
          <w:rFonts w:asciiTheme="minorHAnsi" w:hAnsiTheme="minorHAnsi" w:cstheme="minorHAnsi"/>
          <w:lang w:val="en-GB"/>
        </w:rPr>
        <w:lastRenderedPageBreak/>
        <w:t xml:space="preserve">branches and trunk, and the shapes of a shell on the shore all are expressions of particular ways of living and their shapes are optimised for the species’ continuation in space and time. </w:t>
      </w:r>
    </w:p>
    <w:p w14:paraId="2EF854BF" w14:textId="77777777" w:rsidR="004E2F61" w:rsidRPr="00FB0CA0" w:rsidRDefault="004E2F61" w:rsidP="004E2F61">
      <w:pPr>
        <w:rPr>
          <w:rFonts w:asciiTheme="minorHAnsi" w:hAnsiTheme="minorHAnsi" w:cstheme="minorHAnsi"/>
          <w:lang w:val="en-GB"/>
        </w:rPr>
      </w:pPr>
      <w:r w:rsidRPr="00FB0CA0">
        <w:rPr>
          <w:rFonts w:asciiTheme="minorHAnsi" w:hAnsiTheme="minorHAnsi" w:cstheme="minorHAnsi"/>
          <w:lang w:val="en-GB"/>
        </w:rPr>
        <w:t xml:space="preserve">We perceive form as visual manifestations of shapes in our environments. However, only some of the shape that is there can be perceived by us, due to the calibration of our sensory systems. </w:t>
      </w:r>
    </w:p>
    <w:p w14:paraId="07D7F0F1" w14:textId="77777777" w:rsidR="004E2F61" w:rsidRPr="00FB0CA0" w:rsidRDefault="004E2F61" w:rsidP="004E2F61">
      <w:pPr>
        <w:rPr>
          <w:rFonts w:asciiTheme="minorHAnsi" w:hAnsiTheme="minorHAnsi" w:cstheme="minorHAnsi"/>
          <w:lang w:val="en-GB"/>
        </w:rPr>
      </w:pPr>
    </w:p>
    <w:p w14:paraId="024300F5" w14:textId="77777777" w:rsidR="004E2F61" w:rsidRPr="00FB0CA0" w:rsidRDefault="004E2F61" w:rsidP="004E2F61">
      <w:pPr>
        <w:rPr>
          <w:rFonts w:asciiTheme="minorHAnsi" w:hAnsiTheme="minorHAnsi" w:cstheme="minorHAnsi"/>
          <w:lang w:val="en-GB"/>
        </w:rPr>
      </w:pPr>
    </w:p>
    <w:p w14:paraId="5E422C98" w14:textId="77777777" w:rsidR="00A624F3" w:rsidRPr="00FB0CA0" w:rsidRDefault="00A624F3" w:rsidP="00A624F3">
      <w:pPr>
        <w:rPr>
          <w:rFonts w:asciiTheme="minorHAnsi" w:hAnsiTheme="minorHAnsi" w:cstheme="minorHAnsi"/>
          <w:iCs/>
          <w:color w:val="000000" w:themeColor="text1"/>
          <w:sz w:val="22"/>
          <w:szCs w:val="22"/>
          <w:lang w:val="en-GB"/>
        </w:rPr>
      </w:pPr>
    </w:p>
    <w:p w14:paraId="3D2FFE1F" w14:textId="77777777" w:rsidR="00A624F3" w:rsidRPr="00FB0CA0" w:rsidRDefault="00A624F3" w:rsidP="00A624F3">
      <w:pPr>
        <w:rPr>
          <w:rFonts w:asciiTheme="minorHAnsi" w:hAnsiTheme="minorHAnsi" w:cstheme="minorHAnsi"/>
          <w:b/>
          <w:bCs/>
          <w:i/>
          <w:color w:val="000000" w:themeColor="text1"/>
          <w:sz w:val="22"/>
          <w:szCs w:val="22"/>
          <w:lang w:val="en-GB"/>
        </w:rPr>
      </w:pPr>
    </w:p>
    <w:p w14:paraId="7534ADB8" w14:textId="77777777" w:rsidR="00A624F3" w:rsidRPr="00FB0CA0" w:rsidRDefault="00A624F3" w:rsidP="00A624F3">
      <w:pPr>
        <w:rPr>
          <w:rFonts w:asciiTheme="minorHAnsi" w:hAnsiTheme="minorHAnsi" w:cstheme="minorHAnsi"/>
          <w:i/>
          <w:color w:val="000000" w:themeColor="text1"/>
          <w:sz w:val="22"/>
          <w:szCs w:val="22"/>
          <w:lang w:val="en-GB"/>
        </w:rPr>
      </w:pPr>
    </w:p>
    <w:p w14:paraId="00F97079" w14:textId="77777777" w:rsidR="00A624F3" w:rsidRPr="00FB0CA0" w:rsidRDefault="00A624F3" w:rsidP="00A624F3">
      <w:pPr>
        <w:rPr>
          <w:rFonts w:asciiTheme="minorHAnsi" w:hAnsiTheme="minorHAnsi" w:cstheme="minorHAnsi"/>
          <w:b/>
          <w:bCs/>
          <w:i/>
          <w:color w:val="000000" w:themeColor="text1"/>
          <w:sz w:val="22"/>
          <w:szCs w:val="22"/>
          <w:lang w:val="en-GB"/>
        </w:rPr>
      </w:pPr>
    </w:p>
    <w:p w14:paraId="7C5C728C" w14:textId="77777777" w:rsidR="00A624F3" w:rsidRPr="00FB0CA0" w:rsidRDefault="00A624F3" w:rsidP="00A624F3">
      <w:pPr>
        <w:rPr>
          <w:rFonts w:asciiTheme="minorHAnsi" w:hAnsiTheme="minorHAnsi" w:cstheme="minorHAnsi"/>
          <w:i/>
          <w:color w:val="000000" w:themeColor="text1"/>
          <w:sz w:val="22"/>
          <w:szCs w:val="22"/>
          <w:lang w:val="en-GB"/>
        </w:rPr>
      </w:pPr>
    </w:p>
    <w:p w14:paraId="01A36597" w14:textId="77777777" w:rsidR="00A624F3" w:rsidRPr="00FB0CA0" w:rsidRDefault="00A624F3" w:rsidP="00A624F3">
      <w:pPr>
        <w:rPr>
          <w:rFonts w:asciiTheme="minorHAnsi" w:hAnsiTheme="minorHAnsi" w:cstheme="minorHAnsi"/>
          <w:i/>
          <w:color w:val="000000" w:themeColor="text1"/>
          <w:sz w:val="22"/>
          <w:szCs w:val="22"/>
          <w:lang w:val="en-GB"/>
        </w:rPr>
      </w:pPr>
    </w:p>
    <w:p w14:paraId="747D131D" w14:textId="77777777" w:rsidR="00A624F3" w:rsidRPr="00FB0CA0" w:rsidRDefault="00A624F3" w:rsidP="00A624F3">
      <w:pPr>
        <w:rPr>
          <w:rFonts w:asciiTheme="minorHAnsi" w:hAnsiTheme="minorHAnsi" w:cstheme="minorHAnsi"/>
          <w:i/>
          <w:color w:val="000000" w:themeColor="text1"/>
          <w:sz w:val="22"/>
          <w:szCs w:val="22"/>
          <w:lang w:val="en-GB"/>
        </w:rPr>
      </w:pPr>
    </w:p>
    <w:p w14:paraId="7D5347C1" w14:textId="77777777" w:rsidR="00A624F3" w:rsidRPr="00FB0CA0" w:rsidRDefault="00A624F3" w:rsidP="00A624F3">
      <w:pPr>
        <w:rPr>
          <w:rFonts w:asciiTheme="minorHAnsi" w:hAnsiTheme="minorHAnsi" w:cstheme="minorHAnsi"/>
          <w:i/>
          <w:color w:val="000000" w:themeColor="text1"/>
          <w:sz w:val="22"/>
          <w:szCs w:val="22"/>
          <w:lang w:val="en-GB"/>
        </w:rPr>
      </w:pPr>
    </w:p>
    <w:p w14:paraId="7EF4A508" w14:textId="77777777" w:rsidR="00A624F3" w:rsidRPr="00FB0CA0" w:rsidRDefault="00A624F3" w:rsidP="00A624F3">
      <w:pPr>
        <w:rPr>
          <w:rFonts w:asciiTheme="minorHAnsi" w:hAnsiTheme="minorHAnsi" w:cstheme="minorHAnsi"/>
          <w:lang w:val="en-GB"/>
        </w:rPr>
      </w:pPr>
    </w:p>
    <w:p w14:paraId="132F776B" w14:textId="77777777" w:rsidR="00A624F3" w:rsidRPr="00FB0CA0" w:rsidRDefault="00A624F3">
      <w:pPr>
        <w:rPr>
          <w:rFonts w:asciiTheme="minorHAnsi" w:hAnsiTheme="minorHAnsi" w:cstheme="minorHAnsi"/>
          <w:sz w:val="22"/>
          <w:szCs w:val="22"/>
        </w:rPr>
      </w:pPr>
    </w:p>
    <w:sectPr w:rsidR="00A624F3" w:rsidRPr="00FB0CA0" w:rsidSect="0001158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9E149" w14:textId="77777777" w:rsidR="003750C6" w:rsidRDefault="003750C6" w:rsidP="00C92809">
      <w:r>
        <w:separator/>
      </w:r>
    </w:p>
  </w:endnote>
  <w:endnote w:type="continuationSeparator" w:id="0">
    <w:p w14:paraId="462028AE" w14:textId="77777777" w:rsidR="003750C6" w:rsidRDefault="003750C6" w:rsidP="00C9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88EB" w14:textId="77777777" w:rsidR="003750C6" w:rsidRDefault="003750C6" w:rsidP="00C92809">
      <w:r>
        <w:separator/>
      </w:r>
    </w:p>
  </w:footnote>
  <w:footnote w:type="continuationSeparator" w:id="0">
    <w:p w14:paraId="58EF4AFA" w14:textId="77777777" w:rsidR="003750C6" w:rsidRDefault="003750C6" w:rsidP="00C9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ECB"/>
    <w:multiLevelType w:val="hybridMultilevel"/>
    <w:tmpl w:val="D410F596"/>
    <w:lvl w:ilvl="0" w:tplc="6B1210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AD67D5"/>
    <w:multiLevelType w:val="hybridMultilevel"/>
    <w:tmpl w:val="CBA0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70B74"/>
    <w:multiLevelType w:val="hybridMultilevel"/>
    <w:tmpl w:val="2384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E6D47"/>
    <w:multiLevelType w:val="hybridMultilevel"/>
    <w:tmpl w:val="1446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C50B3"/>
    <w:multiLevelType w:val="hybridMultilevel"/>
    <w:tmpl w:val="42B4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128C5"/>
    <w:multiLevelType w:val="hybridMultilevel"/>
    <w:tmpl w:val="72C6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96773"/>
    <w:multiLevelType w:val="hybridMultilevel"/>
    <w:tmpl w:val="C792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A6E19"/>
    <w:multiLevelType w:val="hybridMultilevel"/>
    <w:tmpl w:val="089C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D36FB"/>
    <w:multiLevelType w:val="hybridMultilevel"/>
    <w:tmpl w:val="0B04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2538C"/>
    <w:multiLevelType w:val="hybridMultilevel"/>
    <w:tmpl w:val="D8E2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A6FC0"/>
    <w:multiLevelType w:val="hybridMultilevel"/>
    <w:tmpl w:val="11240E32"/>
    <w:lvl w:ilvl="0" w:tplc="20941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742D9"/>
    <w:multiLevelType w:val="hybridMultilevel"/>
    <w:tmpl w:val="415A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96639"/>
    <w:multiLevelType w:val="hybridMultilevel"/>
    <w:tmpl w:val="41327EDA"/>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61548"/>
    <w:multiLevelType w:val="hybridMultilevel"/>
    <w:tmpl w:val="4E70ABE2"/>
    <w:lvl w:ilvl="0" w:tplc="B386BC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EE0846"/>
    <w:multiLevelType w:val="hybridMultilevel"/>
    <w:tmpl w:val="1AFC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2489E"/>
    <w:multiLevelType w:val="hybridMultilevel"/>
    <w:tmpl w:val="4282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4"/>
  </w:num>
  <w:num w:numId="7">
    <w:abstractNumId w:val="14"/>
  </w:num>
  <w:num w:numId="8">
    <w:abstractNumId w:val="9"/>
  </w:num>
  <w:num w:numId="9">
    <w:abstractNumId w:val="15"/>
  </w:num>
  <w:num w:numId="10">
    <w:abstractNumId w:val="2"/>
  </w:num>
  <w:num w:numId="11">
    <w:abstractNumId w:val="8"/>
  </w:num>
  <w:num w:numId="12">
    <w:abstractNumId w:val="0"/>
  </w:num>
  <w:num w:numId="13">
    <w:abstractNumId w:val="10"/>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87"/>
    <w:rsid w:val="00011587"/>
    <w:rsid w:val="00017849"/>
    <w:rsid w:val="00027D4C"/>
    <w:rsid w:val="001B080E"/>
    <w:rsid w:val="00363E66"/>
    <w:rsid w:val="003750C6"/>
    <w:rsid w:val="00377362"/>
    <w:rsid w:val="00385A06"/>
    <w:rsid w:val="004E2F61"/>
    <w:rsid w:val="00535B9E"/>
    <w:rsid w:val="005409F2"/>
    <w:rsid w:val="00596FDE"/>
    <w:rsid w:val="0069013A"/>
    <w:rsid w:val="006E0826"/>
    <w:rsid w:val="007B6093"/>
    <w:rsid w:val="008160BF"/>
    <w:rsid w:val="008952C2"/>
    <w:rsid w:val="008A1265"/>
    <w:rsid w:val="008D2884"/>
    <w:rsid w:val="008F263D"/>
    <w:rsid w:val="008F4BE6"/>
    <w:rsid w:val="0091656F"/>
    <w:rsid w:val="009412DC"/>
    <w:rsid w:val="009536BF"/>
    <w:rsid w:val="009B55FF"/>
    <w:rsid w:val="00A450AE"/>
    <w:rsid w:val="00A624F3"/>
    <w:rsid w:val="00A66836"/>
    <w:rsid w:val="00A87ED9"/>
    <w:rsid w:val="00AF79CE"/>
    <w:rsid w:val="00C92809"/>
    <w:rsid w:val="00D55306"/>
    <w:rsid w:val="00DC5304"/>
    <w:rsid w:val="00E92F05"/>
    <w:rsid w:val="00EA119A"/>
    <w:rsid w:val="00F24C0E"/>
    <w:rsid w:val="00FB0CA0"/>
    <w:rsid w:val="00FD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6D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809"/>
    <w:pPr>
      <w:tabs>
        <w:tab w:val="center" w:pos="4680"/>
        <w:tab w:val="right" w:pos="9360"/>
      </w:tabs>
    </w:pPr>
  </w:style>
  <w:style w:type="character" w:customStyle="1" w:styleId="HeaderChar">
    <w:name w:val="Header Char"/>
    <w:basedOn w:val="DefaultParagraphFont"/>
    <w:link w:val="Header"/>
    <w:uiPriority w:val="99"/>
    <w:rsid w:val="00C92809"/>
  </w:style>
  <w:style w:type="paragraph" w:styleId="Footer">
    <w:name w:val="footer"/>
    <w:basedOn w:val="Normal"/>
    <w:link w:val="FooterChar"/>
    <w:uiPriority w:val="99"/>
    <w:unhideWhenUsed/>
    <w:rsid w:val="00C92809"/>
    <w:pPr>
      <w:tabs>
        <w:tab w:val="center" w:pos="4680"/>
        <w:tab w:val="right" w:pos="9360"/>
      </w:tabs>
    </w:pPr>
  </w:style>
  <w:style w:type="character" w:customStyle="1" w:styleId="FooterChar">
    <w:name w:val="Footer Char"/>
    <w:basedOn w:val="DefaultParagraphFont"/>
    <w:link w:val="Footer"/>
    <w:uiPriority w:val="99"/>
    <w:rsid w:val="00C92809"/>
  </w:style>
  <w:style w:type="paragraph" w:styleId="BalloonText">
    <w:name w:val="Balloon Text"/>
    <w:basedOn w:val="Normal"/>
    <w:link w:val="BalloonTextChar"/>
    <w:uiPriority w:val="99"/>
    <w:semiHidden/>
    <w:unhideWhenUsed/>
    <w:rsid w:val="00DC53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5304"/>
    <w:rPr>
      <w:rFonts w:ascii="Times New Roman" w:hAnsi="Times New Roman" w:cs="Times New Roman"/>
      <w:sz w:val="18"/>
      <w:szCs w:val="18"/>
    </w:rPr>
  </w:style>
  <w:style w:type="paragraph" w:customStyle="1" w:styleId="Default">
    <w:name w:val="Default"/>
    <w:rsid w:val="0091656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91656F"/>
    <w:rPr>
      <w:color w:val="0000FF"/>
      <w:u w:val="single"/>
    </w:rPr>
  </w:style>
  <w:style w:type="paragraph" w:styleId="ListParagraph">
    <w:name w:val="List Paragraph"/>
    <w:uiPriority w:val="34"/>
    <w:qFormat/>
    <w:rsid w:val="0091656F"/>
    <w:pPr>
      <w:pBdr>
        <w:top w:val="nil"/>
        <w:left w:val="nil"/>
        <w:bottom w:val="nil"/>
        <w:right w:val="nil"/>
        <w:between w:val="nil"/>
        <w:bar w:val="nil"/>
      </w:pBdr>
      <w:ind w:left="720"/>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sabine kussmaul</cp:lastModifiedBy>
  <cp:revision>7</cp:revision>
  <cp:lastPrinted>2019-10-16T07:54:00Z</cp:lastPrinted>
  <dcterms:created xsi:type="dcterms:W3CDTF">2019-12-17T14:44:00Z</dcterms:created>
  <dcterms:modified xsi:type="dcterms:W3CDTF">2019-12-19T08:42:00Z</dcterms:modified>
</cp:coreProperties>
</file>